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84669E" w14:textId="2A404C46" w:rsidR="00D65BA6" w:rsidRDefault="00D65BA6" w:rsidP="00D65BA6">
      <w:pPr>
        <w:rPr>
          <w:rFonts w:cstheme="minorHAnsi"/>
          <w:sz w:val="24"/>
          <w:szCs w:val="24"/>
        </w:rPr>
      </w:pPr>
      <w:r>
        <w:rPr>
          <w:rFonts w:cstheme="minorHAnsi"/>
          <w:noProof/>
          <w:sz w:val="24"/>
          <w:szCs w:val="24"/>
        </w:rPr>
        <w:drawing>
          <wp:inline distT="0" distB="0" distL="0" distR="0" wp14:anchorId="2ED55757" wp14:editId="5B4968A4">
            <wp:extent cx="2032000" cy="2286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32000" cy="228600"/>
                    </a:xfrm>
                    <a:prstGeom prst="rect">
                      <a:avLst/>
                    </a:prstGeom>
                    <a:noFill/>
                    <a:ln>
                      <a:noFill/>
                    </a:ln>
                  </pic:spPr>
                </pic:pic>
              </a:graphicData>
            </a:graphic>
          </wp:inline>
        </w:drawing>
      </w:r>
    </w:p>
    <w:p w14:paraId="77619635" w14:textId="77777777" w:rsidR="00D65BA6" w:rsidRDefault="00D65BA6" w:rsidP="00D65BA6">
      <w:pPr>
        <w:rPr>
          <w:rFonts w:cstheme="minorHAnsi"/>
          <w:sz w:val="24"/>
          <w:szCs w:val="24"/>
        </w:rPr>
      </w:pPr>
    </w:p>
    <w:p w14:paraId="75CC7526" w14:textId="77777777" w:rsidR="00D65BA6" w:rsidRDefault="00D65BA6" w:rsidP="00D65BA6">
      <w:pPr>
        <w:rPr>
          <w:rFonts w:cstheme="minorHAnsi"/>
          <w:sz w:val="24"/>
          <w:szCs w:val="24"/>
        </w:rPr>
      </w:pPr>
    </w:p>
    <w:p w14:paraId="3FB7236C" w14:textId="77777777" w:rsidR="00D65BA6" w:rsidRDefault="00D65BA6" w:rsidP="00D65BA6">
      <w:pPr>
        <w:rPr>
          <w:rFonts w:cstheme="minorHAnsi"/>
          <w:sz w:val="24"/>
          <w:szCs w:val="24"/>
        </w:rPr>
      </w:pPr>
    </w:p>
    <w:p w14:paraId="6FD6C05F" w14:textId="77777777" w:rsidR="00D65BA6" w:rsidRDefault="00D65BA6" w:rsidP="00D65BA6">
      <w:pPr>
        <w:rPr>
          <w:rFonts w:cstheme="minorHAnsi"/>
          <w:sz w:val="24"/>
          <w:szCs w:val="24"/>
        </w:rPr>
      </w:pPr>
    </w:p>
    <w:p w14:paraId="1C9EEA0F" w14:textId="77777777" w:rsidR="00D65BA6" w:rsidRDefault="00D65BA6" w:rsidP="00D65BA6">
      <w:pPr>
        <w:rPr>
          <w:rFonts w:cstheme="minorHAnsi"/>
          <w:sz w:val="24"/>
          <w:szCs w:val="24"/>
        </w:rPr>
      </w:pPr>
    </w:p>
    <w:p w14:paraId="17860A82" w14:textId="77777777" w:rsidR="00D65BA6" w:rsidRDefault="00D65BA6" w:rsidP="00D65BA6">
      <w:pPr>
        <w:rPr>
          <w:rFonts w:cstheme="minorHAnsi"/>
          <w:sz w:val="24"/>
          <w:szCs w:val="24"/>
        </w:rPr>
      </w:pPr>
    </w:p>
    <w:p w14:paraId="0C4DD487" w14:textId="77777777" w:rsidR="00D65BA6" w:rsidRDefault="00D65BA6" w:rsidP="00D65BA6">
      <w:pPr>
        <w:pStyle w:val="Title"/>
      </w:pPr>
      <w:r>
        <w:t>Robotic Process Automation</w:t>
      </w:r>
    </w:p>
    <w:p w14:paraId="20DEF478" w14:textId="09D54D39" w:rsidR="00D65BA6" w:rsidRDefault="00D65BA6" w:rsidP="00D65BA6">
      <w:pPr>
        <w:pStyle w:val="Subtitle"/>
      </w:pPr>
      <w:r>
        <w:t>User Guide</w:t>
      </w:r>
    </w:p>
    <w:p w14:paraId="245566A1" w14:textId="77777777" w:rsidR="00D65BA6" w:rsidRDefault="00D65BA6" w:rsidP="00D65BA6">
      <w:pPr>
        <w:rPr>
          <w:rFonts w:cstheme="minorHAnsi"/>
          <w:sz w:val="24"/>
          <w:szCs w:val="24"/>
        </w:rPr>
      </w:pPr>
    </w:p>
    <w:p w14:paraId="7B4EE974" w14:textId="77777777" w:rsidR="00D65BA6" w:rsidRDefault="00D65BA6" w:rsidP="00D65BA6">
      <w:pPr>
        <w:pStyle w:val="Subtitle2"/>
      </w:pPr>
      <w:r>
        <w:t>Process Name</w:t>
      </w:r>
    </w:p>
    <w:p w14:paraId="1D5F0579" w14:textId="77777777" w:rsidR="00D65BA6" w:rsidRDefault="00D65BA6" w:rsidP="00D65BA6">
      <w:pPr>
        <w:rPr>
          <w:rFonts w:cstheme="minorHAnsi"/>
          <w:sz w:val="24"/>
          <w:szCs w:val="24"/>
        </w:rPr>
      </w:pPr>
    </w:p>
    <w:p w14:paraId="6161B006" w14:textId="77777777" w:rsidR="00D65BA6" w:rsidRDefault="00D65BA6" w:rsidP="00D65BA6">
      <w:pPr>
        <w:rPr>
          <w:rFonts w:cstheme="minorHAnsi"/>
          <w:sz w:val="24"/>
          <w:szCs w:val="24"/>
        </w:rPr>
      </w:pPr>
    </w:p>
    <w:p w14:paraId="7BAAB170" w14:textId="77777777" w:rsidR="00D65BA6" w:rsidRDefault="00D65BA6" w:rsidP="00D65BA6">
      <w:pPr>
        <w:rPr>
          <w:rFonts w:cstheme="minorHAnsi"/>
          <w:sz w:val="24"/>
          <w:szCs w:val="24"/>
        </w:rPr>
      </w:pPr>
    </w:p>
    <w:p w14:paraId="5E661F08" w14:textId="77777777" w:rsidR="00D65BA6" w:rsidRDefault="00D65BA6" w:rsidP="00D65BA6">
      <w:pPr>
        <w:rPr>
          <w:rFonts w:cstheme="minorHAnsi"/>
          <w:sz w:val="24"/>
          <w:szCs w:val="24"/>
        </w:rPr>
      </w:pPr>
    </w:p>
    <w:p w14:paraId="0EC14DCD" w14:textId="77777777" w:rsidR="00D65BA6" w:rsidRDefault="00D65BA6" w:rsidP="00D65BA6">
      <w:pPr>
        <w:rPr>
          <w:rFonts w:cstheme="minorHAnsi"/>
          <w:sz w:val="24"/>
          <w:szCs w:val="24"/>
        </w:rPr>
      </w:pPr>
    </w:p>
    <w:p w14:paraId="28D2676C" w14:textId="77777777" w:rsidR="00D65BA6" w:rsidRDefault="00D65BA6" w:rsidP="00D65BA6">
      <w:pPr>
        <w:rPr>
          <w:rFonts w:cstheme="minorHAnsi"/>
          <w:sz w:val="24"/>
          <w:szCs w:val="24"/>
        </w:rPr>
      </w:pPr>
    </w:p>
    <w:p w14:paraId="2AD66BAF" w14:textId="77777777" w:rsidR="00D65BA6" w:rsidRDefault="00D65BA6" w:rsidP="00D65BA6">
      <w:pPr>
        <w:rPr>
          <w:rFonts w:cstheme="minorHAnsi"/>
          <w:sz w:val="24"/>
          <w:szCs w:val="24"/>
        </w:rPr>
      </w:pPr>
    </w:p>
    <w:p w14:paraId="7EEDDD0E" w14:textId="77777777" w:rsidR="00D65BA6" w:rsidRDefault="00D65BA6" w:rsidP="00D65BA6">
      <w:r>
        <w:t>Author: Name</w:t>
      </w:r>
    </w:p>
    <w:p w14:paraId="0646630B" w14:textId="70D55646" w:rsidR="00D65BA6" w:rsidRPr="00E54E47" w:rsidRDefault="00D65BA6" w:rsidP="00D65BA6">
      <w:pPr>
        <w:rPr>
          <w:lang w:val="ru-RU"/>
        </w:rPr>
      </w:pPr>
      <w:r>
        <w:t xml:space="preserve">Date: </w:t>
      </w:r>
      <w:r w:rsidR="00E54E47">
        <w:t>dd</w:t>
      </w:r>
      <w:r>
        <w:t>/</w:t>
      </w:r>
      <w:r w:rsidR="00E54E47">
        <w:t>mm</w:t>
      </w:r>
      <w:r>
        <w:t>/</w:t>
      </w:r>
      <w:r w:rsidR="00E54E47">
        <w:t>yyyy</w:t>
      </w:r>
    </w:p>
    <w:p w14:paraId="55524156" w14:textId="4E3787B9" w:rsidR="00D65BA6" w:rsidRDefault="00D65BA6" w:rsidP="00D65BA6">
      <w:r>
        <w:t xml:space="preserve">Version: </w:t>
      </w:r>
      <w:r w:rsidR="00E54E47">
        <w:t>1</w:t>
      </w:r>
      <w:r>
        <w:t>.</w:t>
      </w:r>
      <w:r w:rsidR="00E54E47">
        <w:t>0</w:t>
      </w:r>
      <w:r>
        <w:t>.</w:t>
      </w:r>
      <w:r w:rsidR="00E54E47">
        <w:t>0</w:t>
      </w:r>
    </w:p>
    <w:p w14:paraId="3FCC01D5" w14:textId="02E11730" w:rsidR="00EE29A2" w:rsidRPr="00530FED" w:rsidRDefault="00EE29A2" w:rsidP="00CA0762">
      <w:pPr>
        <w:jc w:val="both"/>
        <w:rPr>
          <w:rFonts w:cstheme="minorHAnsi"/>
          <w:sz w:val="24"/>
          <w:szCs w:val="24"/>
        </w:rPr>
      </w:pPr>
    </w:p>
    <w:sdt>
      <w:sdtPr>
        <w:rPr>
          <w:rFonts w:cstheme="minorHAnsi"/>
          <w:sz w:val="24"/>
          <w:szCs w:val="24"/>
        </w:rPr>
        <w:id w:val="-388415555"/>
        <w:docPartObj>
          <w:docPartGallery w:val="Cover Pages"/>
          <w:docPartUnique/>
        </w:docPartObj>
      </w:sdtPr>
      <w:sdtEndPr>
        <w:rPr>
          <w:rFonts w:eastAsiaTheme="majorEastAsia" w:cs="Times New Roman (Headings CS)"/>
          <w:b/>
          <w:bCs/>
          <w:color w:val="FC4710" w:themeColor="accent1"/>
          <w:sz w:val="36"/>
          <w:szCs w:val="28"/>
        </w:rPr>
      </w:sdtEndPr>
      <w:sdtContent>
        <w:p w14:paraId="329C4107" w14:textId="54CCD133" w:rsidR="00A414E7" w:rsidRPr="00530FED" w:rsidRDefault="00A414E7" w:rsidP="00CA0762">
          <w:pPr>
            <w:jc w:val="both"/>
            <w:rPr>
              <w:rFonts w:cstheme="minorHAnsi"/>
              <w:sz w:val="24"/>
              <w:szCs w:val="24"/>
            </w:rPr>
          </w:pPr>
        </w:p>
        <w:p w14:paraId="329C411E" w14:textId="06DE66EB" w:rsidR="004B59C1" w:rsidRPr="00530FED" w:rsidRDefault="00181F22" w:rsidP="00CA0762">
          <w:pPr>
            <w:jc w:val="both"/>
            <w:rPr>
              <w:rFonts w:cstheme="minorHAnsi"/>
              <w:sz w:val="24"/>
              <w:szCs w:val="24"/>
            </w:rPr>
          </w:pPr>
          <w:r w:rsidRPr="00530FED">
            <w:rPr>
              <w:rFonts w:cstheme="minorHAnsi"/>
              <w:sz w:val="24"/>
              <w:szCs w:val="24"/>
            </w:rPr>
            <w:br w:type="page"/>
          </w:r>
        </w:p>
      </w:sdtContent>
    </w:sdt>
    <w:p w14:paraId="329C416C" w14:textId="48E706E0" w:rsidR="00B6323B" w:rsidRPr="00530FED" w:rsidRDefault="00B6323B" w:rsidP="00CA0762">
      <w:pPr>
        <w:jc w:val="both"/>
        <w:rPr>
          <w:rFonts w:cstheme="minorHAnsi"/>
          <w:sz w:val="24"/>
          <w:szCs w:val="24"/>
        </w:rPr>
        <w:sectPr w:rsidR="00B6323B" w:rsidRPr="00530FED" w:rsidSect="00CA0762">
          <w:footerReference w:type="even" r:id="rId13"/>
          <w:footerReference w:type="default" r:id="rId14"/>
          <w:footerReference w:type="first" r:id="rId15"/>
          <w:type w:val="continuous"/>
          <w:pgSz w:w="11906" w:h="16838" w:code="9"/>
          <w:pgMar w:top="1440" w:right="1016" w:bottom="1440" w:left="1440" w:header="720" w:footer="576" w:gutter="0"/>
          <w:pgNumType w:start="0"/>
          <w:cols w:space="720"/>
          <w:titlePg/>
          <w:docGrid w:linePitch="360"/>
        </w:sectPr>
      </w:pPr>
    </w:p>
    <w:sdt>
      <w:sdtPr>
        <w:rPr>
          <w:rFonts w:asciiTheme="minorHAnsi" w:eastAsiaTheme="minorEastAsia" w:hAnsiTheme="minorHAnsi" w:cstheme="minorBidi"/>
          <w:b w:val="0"/>
          <w:bCs w:val="0"/>
          <w:color w:val="auto"/>
          <w:sz w:val="28"/>
          <w:szCs w:val="22"/>
        </w:rPr>
        <w:id w:val="731585648"/>
        <w:docPartObj>
          <w:docPartGallery w:val="Table of Contents"/>
          <w:docPartUnique/>
        </w:docPartObj>
      </w:sdtPr>
      <w:sdtEndPr>
        <w:rPr>
          <w:noProof/>
        </w:rPr>
      </w:sdtEndPr>
      <w:sdtContent>
        <w:p w14:paraId="2B54A485" w14:textId="397D4505" w:rsidR="00441A47" w:rsidRDefault="00441A47" w:rsidP="00CA0762">
          <w:pPr>
            <w:pStyle w:val="TOCHeading"/>
            <w:jc w:val="both"/>
          </w:pPr>
          <w:r>
            <w:t>Contents</w:t>
          </w:r>
        </w:p>
        <w:p w14:paraId="4AB27C55" w14:textId="0CB101C1" w:rsidR="00E54E47" w:rsidRDefault="00441A47">
          <w:pPr>
            <w:pStyle w:val="TOC1"/>
            <w:tabs>
              <w:tab w:val="right" w:leader="dot" w:pos="9350"/>
            </w:tabs>
            <w:rPr>
              <w:rFonts w:cstheme="minorBidi"/>
              <w:b w:val="0"/>
              <w:bCs w:val="0"/>
              <w:iCs w:val="0"/>
              <w:noProof/>
              <w:sz w:val="22"/>
              <w:szCs w:val="22"/>
            </w:rPr>
          </w:pPr>
          <w:r>
            <w:fldChar w:fldCharType="begin"/>
          </w:r>
          <w:r>
            <w:instrText xml:space="preserve"> TOC \o "1-3" \h \z \u </w:instrText>
          </w:r>
          <w:r>
            <w:fldChar w:fldCharType="separate"/>
          </w:r>
          <w:hyperlink w:anchor="_Toc47443493" w:history="1">
            <w:r w:rsidR="00E54E47" w:rsidRPr="0056304E">
              <w:rPr>
                <w:rStyle w:val="Hyperlink"/>
                <w:noProof/>
              </w:rPr>
              <w:t>Document Information</w:t>
            </w:r>
            <w:r w:rsidR="00E54E47">
              <w:rPr>
                <w:noProof/>
                <w:webHidden/>
              </w:rPr>
              <w:tab/>
            </w:r>
            <w:r w:rsidR="00E54E47">
              <w:rPr>
                <w:noProof/>
                <w:webHidden/>
              </w:rPr>
              <w:fldChar w:fldCharType="begin"/>
            </w:r>
            <w:r w:rsidR="00E54E47">
              <w:rPr>
                <w:noProof/>
                <w:webHidden/>
              </w:rPr>
              <w:instrText xml:space="preserve"> PAGEREF _Toc47443493 \h </w:instrText>
            </w:r>
            <w:r w:rsidR="00E54E47">
              <w:rPr>
                <w:noProof/>
                <w:webHidden/>
              </w:rPr>
            </w:r>
            <w:r w:rsidR="00E54E47">
              <w:rPr>
                <w:noProof/>
                <w:webHidden/>
              </w:rPr>
              <w:fldChar w:fldCharType="separate"/>
            </w:r>
            <w:r w:rsidR="00E54E47">
              <w:rPr>
                <w:noProof/>
                <w:webHidden/>
              </w:rPr>
              <w:t>3</w:t>
            </w:r>
            <w:r w:rsidR="00E54E47">
              <w:rPr>
                <w:noProof/>
                <w:webHidden/>
              </w:rPr>
              <w:fldChar w:fldCharType="end"/>
            </w:r>
          </w:hyperlink>
        </w:p>
        <w:p w14:paraId="3C58A351" w14:textId="66302255" w:rsidR="00E54E47" w:rsidRDefault="00E54E47">
          <w:pPr>
            <w:pStyle w:val="TOC2"/>
            <w:tabs>
              <w:tab w:val="right" w:leader="dot" w:pos="9350"/>
            </w:tabs>
            <w:rPr>
              <w:rFonts w:cstheme="minorBidi"/>
              <w:bCs w:val="0"/>
              <w:noProof/>
              <w:sz w:val="22"/>
            </w:rPr>
          </w:pPr>
          <w:hyperlink w:anchor="_Toc47443494" w:history="1">
            <w:r w:rsidRPr="0056304E">
              <w:rPr>
                <w:rStyle w:val="Hyperlink"/>
                <w:noProof/>
              </w:rPr>
              <w:t>Introduction</w:t>
            </w:r>
            <w:r>
              <w:rPr>
                <w:noProof/>
                <w:webHidden/>
              </w:rPr>
              <w:tab/>
            </w:r>
            <w:r>
              <w:rPr>
                <w:noProof/>
                <w:webHidden/>
              </w:rPr>
              <w:fldChar w:fldCharType="begin"/>
            </w:r>
            <w:r>
              <w:rPr>
                <w:noProof/>
                <w:webHidden/>
              </w:rPr>
              <w:instrText xml:space="preserve"> PAGEREF _Toc47443494 \h </w:instrText>
            </w:r>
            <w:r>
              <w:rPr>
                <w:noProof/>
                <w:webHidden/>
              </w:rPr>
            </w:r>
            <w:r>
              <w:rPr>
                <w:noProof/>
                <w:webHidden/>
              </w:rPr>
              <w:fldChar w:fldCharType="separate"/>
            </w:r>
            <w:r>
              <w:rPr>
                <w:noProof/>
                <w:webHidden/>
              </w:rPr>
              <w:t>3</w:t>
            </w:r>
            <w:r>
              <w:rPr>
                <w:noProof/>
                <w:webHidden/>
              </w:rPr>
              <w:fldChar w:fldCharType="end"/>
            </w:r>
          </w:hyperlink>
        </w:p>
        <w:p w14:paraId="2F7E3D7B" w14:textId="11EA3822" w:rsidR="00E54E47" w:rsidRDefault="00E54E47">
          <w:pPr>
            <w:pStyle w:val="TOC2"/>
            <w:tabs>
              <w:tab w:val="right" w:leader="dot" w:pos="9350"/>
            </w:tabs>
            <w:rPr>
              <w:rFonts w:cstheme="minorBidi"/>
              <w:bCs w:val="0"/>
              <w:noProof/>
              <w:sz w:val="22"/>
            </w:rPr>
          </w:pPr>
          <w:hyperlink w:anchor="_Toc47443495" w:history="1">
            <w:r w:rsidRPr="0056304E">
              <w:rPr>
                <w:rStyle w:val="Hyperlink"/>
                <w:noProof/>
              </w:rPr>
              <w:t>Document Objective</w:t>
            </w:r>
            <w:r>
              <w:rPr>
                <w:noProof/>
                <w:webHidden/>
              </w:rPr>
              <w:tab/>
            </w:r>
            <w:r>
              <w:rPr>
                <w:noProof/>
                <w:webHidden/>
              </w:rPr>
              <w:fldChar w:fldCharType="begin"/>
            </w:r>
            <w:r>
              <w:rPr>
                <w:noProof/>
                <w:webHidden/>
              </w:rPr>
              <w:instrText xml:space="preserve"> PAGEREF _Toc47443495 \h </w:instrText>
            </w:r>
            <w:r>
              <w:rPr>
                <w:noProof/>
                <w:webHidden/>
              </w:rPr>
            </w:r>
            <w:r>
              <w:rPr>
                <w:noProof/>
                <w:webHidden/>
              </w:rPr>
              <w:fldChar w:fldCharType="separate"/>
            </w:r>
            <w:r>
              <w:rPr>
                <w:noProof/>
                <w:webHidden/>
              </w:rPr>
              <w:t>3</w:t>
            </w:r>
            <w:r>
              <w:rPr>
                <w:noProof/>
                <w:webHidden/>
              </w:rPr>
              <w:fldChar w:fldCharType="end"/>
            </w:r>
          </w:hyperlink>
        </w:p>
        <w:p w14:paraId="19097678" w14:textId="5F68BB1C" w:rsidR="00E54E47" w:rsidRDefault="00E54E47">
          <w:pPr>
            <w:pStyle w:val="TOC3"/>
            <w:tabs>
              <w:tab w:val="right" w:leader="dot" w:pos="9350"/>
            </w:tabs>
            <w:rPr>
              <w:rFonts w:cstheme="minorBidi"/>
              <w:noProof/>
              <w:sz w:val="22"/>
              <w:szCs w:val="22"/>
            </w:rPr>
          </w:pPr>
          <w:hyperlink w:anchor="_Toc47443496" w:history="1">
            <w:r w:rsidRPr="0056304E">
              <w:rPr>
                <w:rStyle w:val="Hyperlink"/>
                <w:noProof/>
              </w:rPr>
              <w:t>Target audience</w:t>
            </w:r>
            <w:r>
              <w:rPr>
                <w:noProof/>
                <w:webHidden/>
              </w:rPr>
              <w:tab/>
            </w:r>
            <w:r>
              <w:rPr>
                <w:noProof/>
                <w:webHidden/>
              </w:rPr>
              <w:fldChar w:fldCharType="begin"/>
            </w:r>
            <w:r>
              <w:rPr>
                <w:noProof/>
                <w:webHidden/>
              </w:rPr>
              <w:instrText xml:space="preserve"> PAGEREF _Toc47443496 \h </w:instrText>
            </w:r>
            <w:r>
              <w:rPr>
                <w:noProof/>
                <w:webHidden/>
              </w:rPr>
            </w:r>
            <w:r>
              <w:rPr>
                <w:noProof/>
                <w:webHidden/>
              </w:rPr>
              <w:fldChar w:fldCharType="separate"/>
            </w:r>
            <w:r>
              <w:rPr>
                <w:noProof/>
                <w:webHidden/>
              </w:rPr>
              <w:t>3</w:t>
            </w:r>
            <w:r>
              <w:rPr>
                <w:noProof/>
                <w:webHidden/>
              </w:rPr>
              <w:fldChar w:fldCharType="end"/>
            </w:r>
          </w:hyperlink>
        </w:p>
        <w:p w14:paraId="1B12AAD2" w14:textId="55C26D67" w:rsidR="00E54E47" w:rsidRDefault="00E54E47">
          <w:pPr>
            <w:pStyle w:val="TOC2"/>
            <w:tabs>
              <w:tab w:val="right" w:leader="dot" w:pos="9350"/>
            </w:tabs>
            <w:rPr>
              <w:rFonts w:cstheme="minorBidi"/>
              <w:bCs w:val="0"/>
              <w:noProof/>
              <w:sz w:val="22"/>
            </w:rPr>
          </w:pPr>
          <w:hyperlink w:anchor="_Toc47443497" w:history="1">
            <w:r w:rsidRPr="0056304E">
              <w:rPr>
                <w:rStyle w:val="Hyperlink"/>
                <w:noProof/>
              </w:rPr>
              <w:t>Glossary</w:t>
            </w:r>
            <w:r>
              <w:rPr>
                <w:noProof/>
                <w:webHidden/>
              </w:rPr>
              <w:tab/>
            </w:r>
            <w:r>
              <w:rPr>
                <w:noProof/>
                <w:webHidden/>
              </w:rPr>
              <w:fldChar w:fldCharType="begin"/>
            </w:r>
            <w:r>
              <w:rPr>
                <w:noProof/>
                <w:webHidden/>
              </w:rPr>
              <w:instrText xml:space="preserve"> PAGEREF _Toc47443497 \h </w:instrText>
            </w:r>
            <w:r>
              <w:rPr>
                <w:noProof/>
                <w:webHidden/>
              </w:rPr>
            </w:r>
            <w:r>
              <w:rPr>
                <w:noProof/>
                <w:webHidden/>
              </w:rPr>
              <w:fldChar w:fldCharType="separate"/>
            </w:r>
            <w:r>
              <w:rPr>
                <w:noProof/>
                <w:webHidden/>
              </w:rPr>
              <w:t>3</w:t>
            </w:r>
            <w:r>
              <w:rPr>
                <w:noProof/>
                <w:webHidden/>
              </w:rPr>
              <w:fldChar w:fldCharType="end"/>
            </w:r>
          </w:hyperlink>
        </w:p>
        <w:p w14:paraId="362FE9DF" w14:textId="45D12C20" w:rsidR="00E54E47" w:rsidRDefault="00E54E47">
          <w:pPr>
            <w:pStyle w:val="TOC2"/>
            <w:tabs>
              <w:tab w:val="right" w:leader="dot" w:pos="9350"/>
            </w:tabs>
            <w:rPr>
              <w:rFonts w:cstheme="minorBidi"/>
              <w:bCs w:val="0"/>
              <w:noProof/>
              <w:sz w:val="22"/>
            </w:rPr>
          </w:pPr>
          <w:hyperlink w:anchor="_Toc47443498" w:history="1">
            <w:r w:rsidRPr="0056304E">
              <w:rPr>
                <w:rStyle w:val="Hyperlink"/>
                <w:noProof/>
              </w:rPr>
              <w:t>Reference to Other Documents</w:t>
            </w:r>
            <w:r>
              <w:rPr>
                <w:noProof/>
                <w:webHidden/>
              </w:rPr>
              <w:tab/>
            </w:r>
            <w:r>
              <w:rPr>
                <w:noProof/>
                <w:webHidden/>
              </w:rPr>
              <w:fldChar w:fldCharType="begin"/>
            </w:r>
            <w:r>
              <w:rPr>
                <w:noProof/>
                <w:webHidden/>
              </w:rPr>
              <w:instrText xml:space="preserve"> PAGEREF _Toc47443498 \h </w:instrText>
            </w:r>
            <w:r>
              <w:rPr>
                <w:noProof/>
                <w:webHidden/>
              </w:rPr>
            </w:r>
            <w:r>
              <w:rPr>
                <w:noProof/>
                <w:webHidden/>
              </w:rPr>
              <w:fldChar w:fldCharType="separate"/>
            </w:r>
            <w:r>
              <w:rPr>
                <w:noProof/>
                <w:webHidden/>
              </w:rPr>
              <w:t>4</w:t>
            </w:r>
            <w:r>
              <w:rPr>
                <w:noProof/>
                <w:webHidden/>
              </w:rPr>
              <w:fldChar w:fldCharType="end"/>
            </w:r>
          </w:hyperlink>
        </w:p>
        <w:p w14:paraId="672BD099" w14:textId="2AD79BE7" w:rsidR="00E54E47" w:rsidRDefault="00E54E47">
          <w:pPr>
            <w:pStyle w:val="TOC1"/>
            <w:tabs>
              <w:tab w:val="right" w:leader="dot" w:pos="9350"/>
            </w:tabs>
            <w:rPr>
              <w:rFonts w:cstheme="minorBidi"/>
              <w:b w:val="0"/>
              <w:bCs w:val="0"/>
              <w:iCs w:val="0"/>
              <w:noProof/>
              <w:sz w:val="22"/>
              <w:szCs w:val="22"/>
            </w:rPr>
          </w:pPr>
          <w:hyperlink w:anchor="_Toc47443499" w:history="1">
            <w:r w:rsidRPr="0056304E">
              <w:rPr>
                <w:rStyle w:val="Hyperlink"/>
                <w:noProof/>
              </w:rPr>
              <w:t>Project Overview</w:t>
            </w:r>
            <w:r>
              <w:rPr>
                <w:noProof/>
                <w:webHidden/>
              </w:rPr>
              <w:tab/>
            </w:r>
            <w:r>
              <w:rPr>
                <w:noProof/>
                <w:webHidden/>
              </w:rPr>
              <w:fldChar w:fldCharType="begin"/>
            </w:r>
            <w:r>
              <w:rPr>
                <w:noProof/>
                <w:webHidden/>
              </w:rPr>
              <w:instrText xml:space="preserve"> PAGEREF _Toc47443499 \h </w:instrText>
            </w:r>
            <w:r>
              <w:rPr>
                <w:noProof/>
                <w:webHidden/>
              </w:rPr>
            </w:r>
            <w:r>
              <w:rPr>
                <w:noProof/>
                <w:webHidden/>
              </w:rPr>
              <w:fldChar w:fldCharType="separate"/>
            </w:r>
            <w:r>
              <w:rPr>
                <w:noProof/>
                <w:webHidden/>
              </w:rPr>
              <w:t>4</w:t>
            </w:r>
            <w:r>
              <w:rPr>
                <w:noProof/>
                <w:webHidden/>
              </w:rPr>
              <w:fldChar w:fldCharType="end"/>
            </w:r>
          </w:hyperlink>
        </w:p>
        <w:p w14:paraId="16EE6D74" w14:textId="00E9580C" w:rsidR="00E54E47" w:rsidRDefault="00E54E47">
          <w:pPr>
            <w:pStyle w:val="TOC2"/>
            <w:tabs>
              <w:tab w:val="right" w:leader="dot" w:pos="9350"/>
            </w:tabs>
            <w:rPr>
              <w:rFonts w:cstheme="minorBidi"/>
              <w:bCs w:val="0"/>
              <w:noProof/>
              <w:sz w:val="22"/>
            </w:rPr>
          </w:pPr>
          <w:hyperlink w:anchor="_Toc47443500" w:history="1">
            <w:r w:rsidRPr="0056304E">
              <w:rPr>
                <w:rStyle w:val="Hyperlink"/>
                <w:noProof/>
              </w:rPr>
              <w:t>Project Description</w:t>
            </w:r>
            <w:r>
              <w:rPr>
                <w:noProof/>
                <w:webHidden/>
              </w:rPr>
              <w:tab/>
            </w:r>
            <w:r>
              <w:rPr>
                <w:noProof/>
                <w:webHidden/>
              </w:rPr>
              <w:fldChar w:fldCharType="begin"/>
            </w:r>
            <w:r>
              <w:rPr>
                <w:noProof/>
                <w:webHidden/>
              </w:rPr>
              <w:instrText xml:space="preserve"> PAGEREF _Toc47443500 \h </w:instrText>
            </w:r>
            <w:r>
              <w:rPr>
                <w:noProof/>
                <w:webHidden/>
              </w:rPr>
            </w:r>
            <w:r>
              <w:rPr>
                <w:noProof/>
                <w:webHidden/>
              </w:rPr>
              <w:fldChar w:fldCharType="separate"/>
            </w:r>
            <w:r>
              <w:rPr>
                <w:noProof/>
                <w:webHidden/>
              </w:rPr>
              <w:t>4</w:t>
            </w:r>
            <w:r>
              <w:rPr>
                <w:noProof/>
                <w:webHidden/>
              </w:rPr>
              <w:fldChar w:fldCharType="end"/>
            </w:r>
          </w:hyperlink>
        </w:p>
        <w:p w14:paraId="53E9B5E2" w14:textId="76351063" w:rsidR="00E54E47" w:rsidRDefault="00E54E47">
          <w:pPr>
            <w:pStyle w:val="TOC2"/>
            <w:tabs>
              <w:tab w:val="right" w:leader="dot" w:pos="9350"/>
            </w:tabs>
            <w:rPr>
              <w:rFonts w:cstheme="minorBidi"/>
              <w:bCs w:val="0"/>
              <w:noProof/>
              <w:sz w:val="22"/>
            </w:rPr>
          </w:pPr>
          <w:hyperlink w:anchor="_Toc47443501" w:history="1">
            <w:r w:rsidRPr="0056304E">
              <w:rPr>
                <w:rStyle w:val="Hyperlink"/>
                <w:noProof/>
              </w:rPr>
              <w:t>Automated Process Picture</w:t>
            </w:r>
            <w:r>
              <w:rPr>
                <w:noProof/>
                <w:webHidden/>
              </w:rPr>
              <w:tab/>
            </w:r>
            <w:r>
              <w:rPr>
                <w:noProof/>
                <w:webHidden/>
              </w:rPr>
              <w:fldChar w:fldCharType="begin"/>
            </w:r>
            <w:r>
              <w:rPr>
                <w:noProof/>
                <w:webHidden/>
              </w:rPr>
              <w:instrText xml:space="preserve"> PAGEREF _Toc47443501 \h </w:instrText>
            </w:r>
            <w:r>
              <w:rPr>
                <w:noProof/>
                <w:webHidden/>
              </w:rPr>
            </w:r>
            <w:r>
              <w:rPr>
                <w:noProof/>
                <w:webHidden/>
              </w:rPr>
              <w:fldChar w:fldCharType="separate"/>
            </w:r>
            <w:r>
              <w:rPr>
                <w:noProof/>
                <w:webHidden/>
              </w:rPr>
              <w:t>4</w:t>
            </w:r>
            <w:r>
              <w:rPr>
                <w:noProof/>
                <w:webHidden/>
              </w:rPr>
              <w:fldChar w:fldCharType="end"/>
            </w:r>
          </w:hyperlink>
        </w:p>
        <w:p w14:paraId="47F38887" w14:textId="5ED9E21D" w:rsidR="00E54E47" w:rsidRDefault="00E54E47">
          <w:pPr>
            <w:pStyle w:val="TOC2"/>
            <w:tabs>
              <w:tab w:val="right" w:leader="dot" w:pos="9350"/>
            </w:tabs>
            <w:rPr>
              <w:rFonts w:cstheme="minorBidi"/>
              <w:bCs w:val="0"/>
              <w:noProof/>
              <w:sz w:val="22"/>
            </w:rPr>
          </w:pPr>
          <w:hyperlink w:anchor="_Toc47443502" w:history="1">
            <w:r w:rsidRPr="0056304E">
              <w:rPr>
                <w:rStyle w:val="Hyperlink"/>
                <w:noProof/>
              </w:rPr>
              <w:t>Input / Output</w:t>
            </w:r>
            <w:r>
              <w:rPr>
                <w:noProof/>
                <w:webHidden/>
              </w:rPr>
              <w:tab/>
            </w:r>
            <w:r>
              <w:rPr>
                <w:noProof/>
                <w:webHidden/>
              </w:rPr>
              <w:fldChar w:fldCharType="begin"/>
            </w:r>
            <w:r>
              <w:rPr>
                <w:noProof/>
                <w:webHidden/>
              </w:rPr>
              <w:instrText xml:space="preserve"> PAGEREF _Toc47443502 \h </w:instrText>
            </w:r>
            <w:r>
              <w:rPr>
                <w:noProof/>
                <w:webHidden/>
              </w:rPr>
            </w:r>
            <w:r>
              <w:rPr>
                <w:noProof/>
                <w:webHidden/>
              </w:rPr>
              <w:fldChar w:fldCharType="separate"/>
            </w:r>
            <w:r>
              <w:rPr>
                <w:noProof/>
                <w:webHidden/>
              </w:rPr>
              <w:t>5</w:t>
            </w:r>
            <w:r>
              <w:rPr>
                <w:noProof/>
                <w:webHidden/>
              </w:rPr>
              <w:fldChar w:fldCharType="end"/>
            </w:r>
          </w:hyperlink>
        </w:p>
        <w:p w14:paraId="64C96C52" w14:textId="559E317D" w:rsidR="00E54E47" w:rsidRDefault="00E54E47">
          <w:pPr>
            <w:pStyle w:val="TOC1"/>
            <w:tabs>
              <w:tab w:val="right" w:leader="dot" w:pos="9350"/>
            </w:tabs>
            <w:rPr>
              <w:rFonts w:cstheme="minorBidi"/>
              <w:b w:val="0"/>
              <w:bCs w:val="0"/>
              <w:iCs w:val="0"/>
              <w:noProof/>
              <w:sz w:val="22"/>
              <w:szCs w:val="22"/>
            </w:rPr>
          </w:pPr>
          <w:hyperlink w:anchor="_Toc47443503" w:history="1">
            <w:r w:rsidRPr="0056304E">
              <w:rPr>
                <w:rStyle w:val="Hyperlink"/>
                <w:noProof/>
              </w:rPr>
              <w:t>Automated Process Managing with WorkFusion components</w:t>
            </w:r>
            <w:r>
              <w:rPr>
                <w:noProof/>
                <w:webHidden/>
              </w:rPr>
              <w:tab/>
            </w:r>
            <w:r>
              <w:rPr>
                <w:noProof/>
                <w:webHidden/>
              </w:rPr>
              <w:fldChar w:fldCharType="begin"/>
            </w:r>
            <w:r>
              <w:rPr>
                <w:noProof/>
                <w:webHidden/>
              </w:rPr>
              <w:instrText xml:space="preserve"> PAGEREF _Toc47443503 \h </w:instrText>
            </w:r>
            <w:r>
              <w:rPr>
                <w:noProof/>
                <w:webHidden/>
              </w:rPr>
            </w:r>
            <w:r>
              <w:rPr>
                <w:noProof/>
                <w:webHidden/>
              </w:rPr>
              <w:fldChar w:fldCharType="separate"/>
            </w:r>
            <w:r>
              <w:rPr>
                <w:noProof/>
                <w:webHidden/>
              </w:rPr>
              <w:t>5</w:t>
            </w:r>
            <w:r>
              <w:rPr>
                <w:noProof/>
                <w:webHidden/>
              </w:rPr>
              <w:fldChar w:fldCharType="end"/>
            </w:r>
          </w:hyperlink>
        </w:p>
        <w:p w14:paraId="1E4D785B" w14:textId="6D79EC72" w:rsidR="00E54E47" w:rsidRDefault="00E54E47">
          <w:pPr>
            <w:pStyle w:val="TOC2"/>
            <w:tabs>
              <w:tab w:val="right" w:leader="dot" w:pos="9350"/>
            </w:tabs>
            <w:rPr>
              <w:rFonts w:cstheme="minorBidi"/>
              <w:bCs w:val="0"/>
              <w:noProof/>
              <w:sz w:val="22"/>
            </w:rPr>
          </w:pPr>
          <w:hyperlink w:anchor="_Toc47443504" w:history="1">
            <w:r w:rsidRPr="0056304E">
              <w:rPr>
                <w:rStyle w:val="Hyperlink"/>
                <w:noProof/>
              </w:rPr>
              <w:t>Control Tower</w:t>
            </w:r>
            <w:r>
              <w:rPr>
                <w:noProof/>
                <w:webHidden/>
              </w:rPr>
              <w:tab/>
            </w:r>
            <w:r>
              <w:rPr>
                <w:noProof/>
                <w:webHidden/>
              </w:rPr>
              <w:fldChar w:fldCharType="begin"/>
            </w:r>
            <w:r>
              <w:rPr>
                <w:noProof/>
                <w:webHidden/>
              </w:rPr>
              <w:instrText xml:space="preserve"> PAGEREF _Toc47443504 \h </w:instrText>
            </w:r>
            <w:r>
              <w:rPr>
                <w:noProof/>
                <w:webHidden/>
              </w:rPr>
            </w:r>
            <w:r>
              <w:rPr>
                <w:noProof/>
                <w:webHidden/>
              </w:rPr>
              <w:fldChar w:fldCharType="separate"/>
            </w:r>
            <w:r>
              <w:rPr>
                <w:noProof/>
                <w:webHidden/>
              </w:rPr>
              <w:t>5</w:t>
            </w:r>
            <w:r>
              <w:rPr>
                <w:noProof/>
                <w:webHidden/>
              </w:rPr>
              <w:fldChar w:fldCharType="end"/>
            </w:r>
          </w:hyperlink>
        </w:p>
        <w:p w14:paraId="1D0F0A7C" w14:textId="2A80D0C3" w:rsidR="00E54E47" w:rsidRDefault="00E54E47">
          <w:pPr>
            <w:pStyle w:val="TOC3"/>
            <w:tabs>
              <w:tab w:val="right" w:leader="dot" w:pos="9350"/>
            </w:tabs>
            <w:rPr>
              <w:rFonts w:cstheme="minorBidi"/>
              <w:noProof/>
              <w:sz w:val="22"/>
              <w:szCs w:val="22"/>
            </w:rPr>
          </w:pPr>
          <w:hyperlink w:anchor="_Toc47443505" w:history="1">
            <w:r w:rsidRPr="0056304E">
              <w:rPr>
                <w:rStyle w:val="Hyperlink"/>
                <w:noProof/>
              </w:rPr>
              <w:t>How to access Control Tower</w:t>
            </w:r>
            <w:r>
              <w:rPr>
                <w:noProof/>
                <w:webHidden/>
              </w:rPr>
              <w:tab/>
            </w:r>
            <w:r>
              <w:rPr>
                <w:noProof/>
                <w:webHidden/>
              </w:rPr>
              <w:fldChar w:fldCharType="begin"/>
            </w:r>
            <w:r>
              <w:rPr>
                <w:noProof/>
                <w:webHidden/>
              </w:rPr>
              <w:instrText xml:space="preserve"> PAGEREF _Toc47443505 \h </w:instrText>
            </w:r>
            <w:r>
              <w:rPr>
                <w:noProof/>
                <w:webHidden/>
              </w:rPr>
            </w:r>
            <w:r>
              <w:rPr>
                <w:noProof/>
                <w:webHidden/>
              </w:rPr>
              <w:fldChar w:fldCharType="separate"/>
            </w:r>
            <w:r>
              <w:rPr>
                <w:noProof/>
                <w:webHidden/>
              </w:rPr>
              <w:t>5</w:t>
            </w:r>
            <w:r>
              <w:rPr>
                <w:noProof/>
                <w:webHidden/>
              </w:rPr>
              <w:fldChar w:fldCharType="end"/>
            </w:r>
          </w:hyperlink>
        </w:p>
        <w:p w14:paraId="6511FF33" w14:textId="757ADA39" w:rsidR="00E54E47" w:rsidRDefault="00E54E47">
          <w:pPr>
            <w:pStyle w:val="TOC3"/>
            <w:tabs>
              <w:tab w:val="right" w:leader="dot" w:pos="9350"/>
            </w:tabs>
            <w:rPr>
              <w:rFonts w:cstheme="minorBidi"/>
              <w:noProof/>
              <w:sz w:val="22"/>
              <w:szCs w:val="22"/>
            </w:rPr>
          </w:pPr>
          <w:hyperlink w:anchor="_Toc47443506" w:history="1">
            <w:r w:rsidRPr="0056304E">
              <w:rPr>
                <w:rStyle w:val="Hyperlink"/>
                <w:noProof/>
              </w:rPr>
              <w:t>How to view Business Process</w:t>
            </w:r>
            <w:r>
              <w:rPr>
                <w:noProof/>
                <w:webHidden/>
              </w:rPr>
              <w:tab/>
            </w:r>
            <w:r>
              <w:rPr>
                <w:noProof/>
                <w:webHidden/>
              </w:rPr>
              <w:fldChar w:fldCharType="begin"/>
            </w:r>
            <w:r>
              <w:rPr>
                <w:noProof/>
                <w:webHidden/>
              </w:rPr>
              <w:instrText xml:space="preserve"> PAGEREF _Toc47443506 \h </w:instrText>
            </w:r>
            <w:r>
              <w:rPr>
                <w:noProof/>
                <w:webHidden/>
              </w:rPr>
            </w:r>
            <w:r>
              <w:rPr>
                <w:noProof/>
                <w:webHidden/>
              </w:rPr>
              <w:fldChar w:fldCharType="separate"/>
            </w:r>
            <w:r>
              <w:rPr>
                <w:noProof/>
                <w:webHidden/>
              </w:rPr>
              <w:t>5</w:t>
            </w:r>
            <w:r>
              <w:rPr>
                <w:noProof/>
                <w:webHidden/>
              </w:rPr>
              <w:fldChar w:fldCharType="end"/>
            </w:r>
          </w:hyperlink>
        </w:p>
        <w:p w14:paraId="7E7844A7" w14:textId="5B528BBC" w:rsidR="00E54E47" w:rsidRDefault="00E54E47">
          <w:pPr>
            <w:pStyle w:val="TOC3"/>
            <w:tabs>
              <w:tab w:val="right" w:leader="dot" w:pos="9350"/>
            </w:tabs>
            <w:rPr>
              <w:rFonts w:cstheme="minorBidi"/>
              <w:noProof/>
              <w:sz w:val="22"/>
              <w:szCs w:val="22"/>
            </w:rPr>
          </w:pPr>
          <w:hyperlink w:anchor="_Toc47443507" w:history="1">
            <w:r w:rsidRPr="0056304E">
              <w:rPr>
                <w:rStyle w:val="Hyperlink"/>
                <w:noProof/>
              </w:rPr>
              <w:t>How to see Business Process status and details</w:t>
            </w:r>
            <w:r>
              <w:rPr>
                <w:noProof/>
                <w:webHidden/>
              </w:rPr>
              <w:tab/>
            </w:r>
            <w:r>
              <w:rPr>
                <w:noProof/>
                <w:webHidden/>
              </w:rPr>
              <w:fldChar w:fldCharType="begin"/>
            </w:r>
            <w:r>
              <w:rPr>
                <w:noProof/>
                <w:webHidden/>
              </w:rPr>
              <w:instrText xml:space="preserve"> PAGEREF _Toc47443507 \h </w:instrText>
            </w:r>
            <w:r>
              <w:rPr>
                <w:noProof/>
                <w:webHidden/>
              </w:rPr>
            </w:r>
            <w:r>
              <w:rPr>
                <w:noProof/>
                <w:webHidden/>
              </w:rPr>
              <w:fldChar w:fldCharType="separate"/>
            </w:r>
            <w:r>
              <w:rPr>
                <w:noProof/>
                <w:webHidden/>
              </w:rPr>
              <w:t>5</w:t>
            </w:r>
            <w:r>
              <w:rPr>
                <w:noProof/>
                <w:webHidden/>
              </w:rPr>
              <w:fldChar w:fldCharType="end"/>
            </w:r>
          </w:hyperlink>
        </w:p>
        <w:p w14:paraId="66EEC7E8" w14:textId="58B07A2C" w:rsidR="00E54E47" w:rsidRDefault="00E54E47">
          <w:pPr>
            <w:pStyle w:val="TOC3"/>
            <w:tabs>
              <w:tab w:val="right" w:leader="dot" w:pos="9350"/>
            </w:tabs>
            <w:rPr>
              <w:rFonts w:cstheme="minorBidi"/>
              <w:noProof/>
              <w:sz w:val="22"/>
              <w:szCs w:val="22"/>
            </w:rPr>
          </w:pPr>
          <w:hyperlink w:anchor="_Toc47443508" w:history="1">
            <w:r w:rsidRPr="0056304E">
              <w:rPr>
                <w:rStyle w:val="Hyperlink"/>
                <w:noProof/>
              </w:rPr>
              <w:t>How to analyze the results of Manual Task</w:t>
            </w:r>
            <w:r>
              <w:rPr>
                <w:noProof/>
                <w:webHidden/>
              </w:rPr>
              <w:tab/>
            </w:r>
            <w:r>
              <w:rPr>
                <w:noProof/>
                <w:webHidden/>
              </w:rPr>
              <w:fldChar w:fldCharType="begin"/>
            </w:r>
            <w:r>
              <w:rPr>
                <w:noProof/>
                <w:webHidden/>
              </w:rPr>
              <w:instrText xml:space="preserve"> PAGEREF _Toc47443508 \h </w:instrText>
            </w:r>
            <w:r>
              <w:rPr>
                <w:noProof/>
                <w:webHidden/>
              </w:rPr>
            </w:r>
            <w:r>
              <w:rPr>
                <w:noProof/>
                <w:webHidden/>
              </w:rPr>
              <w:fldChar w:fldCharType="separate"/>
            </w:r>
            <w:r>
              <w:rPr>
                <w:noProof/>
                <w:webHidden/>
              </w:rPr>
              <w:t>5</w:t>
            </w:r>
            <w:r>
              <w:rPr>
                <w:noProof/>
                <w:webHidden/>
              </w:rPr>
              <w:fldChar w:fldCharType="end"/>
            </w:r>
          </w:hyperlink>
        </w:p>
        <w:p w14:paraId="7177F841" w14:textId="66432368" w:rsidR="00E54E47" w:rsidRDefault="00E54E47">
          <w:pPr>
            <w:pStyle w:val="TOC3"/>
            <w:tabs>
              <w:tab w:val="right" w:leader="dot" w:pos="9350"/>
            </w:tabs>
            <w:rPr>
              <w:rFonts w:cstheme="minorBidi"/>
              <w:noProof/>
              <w:sz w:val="22"/>
              <w:szCs w:val="22"/>
            </w:rPr>
          </w:pPr>
          <w:hyperlink w:anchor="_Toc47443509" w:history="1">
            <w:r w:rsidRPr="0056304E">
              <w:rPr>
                <w:rStyle w:val="Hyperlink"/>
                <w:noProof/>
              </w:rPr>
              <w:t>How to change business rules in Data Store</w:t>
            </w:r>
            <w:r>
              <w:rPr>
                <w:noProof/>
                <w:webHidden/>
              </w:rPr>
              <w:tab/>
            </w:r>
            <w:r>
              <w:rPr>
                <w:noProof/>
                <w:webHidden/>
              </w:rPr>
              <w:fldChar w:fldCharType="begin"/>
            </w:r>
            <w:r>
              <w:rPr>
                <w:noProof/>
                <w:webHidden/>
              </w:rPr>
              <w:instrText xml:space="preserve"> PAGEREF _Toc47443509 \h </w:instrText>
            </w:r>
            <w:r>
              <w:rPr>
                <w:noProof/>
                <w:webHidden/>
              </w:rPr>
            </w:r>
            <w:r>
              <w:rPr>
                <w:noProof/>
                <w:webHidden/>
              </w:rPr>
              <w:fldChar w:fldCharType="separate"/>
            </w:r>
            <w:r>
              <w:rPr>
                <w:noProof/>
                <w:webHidden/>
              </w:rPr>
              <w:t>5</w:t>
            </w:r>
            <w:r>
              <w:rPr>
                <w:noProof/>
                <w:webHidden/>
              </w:rPr>
              <w:fldChar w:fldCharType="end"/>
            </w:r>
          </w:hyperlink>
        </w:p>
        <w:p w14:paraId="227BC1D0" w14:textId="04A12A7A" w:rsidR="00E54E47" w:rsidRDefault="00E54E47">
          <w:pPr>
            <w:pStyle w:val="TOC2"/>
            <w:tabs>
              <w:tab w:val="right" w:leader="dot" w:pos="9350"/>
            </w:tabs>
            <w:rPr>
              <w:rFonts w:cstheme="minorBidi"/>
              <w:bCs w:val="0"/>
              <w:noProof/>
              <w:sz w:val="22"/>
            </w:rPr>
          </w:pPr>
          <w:hyperlink w:anchor="_Toc47443510" w:history="1">
            <w:r w:rsidRPr="0056304E">
              <w:rPr>
                <w:rStyle w:val="Hyperlink"/>
                <w:noProof/>
              </w:rPr>
              <w:t>WorkSpace</w:t>
            </w:r>
            <w:r>
              <w:rPr>
                <w:noProof/>
                <w:webHidden/>
              </w:rPr>
              <w:tab/>
            </w:r>
            <w:r>
              <w:rPr>
                <w:noProof/>
                <w:webHidden/>
              </w:rPr>
              <w:fldChar w:fldCharType="begin"/>
            </w:r>
            <w:r>
              <w:rPr>
                <w:noProof/>
                <w:webHidden/>
              </w:rPr>
              <w:instrText xml:space="preserve"> PAGEREF _Toc47443510 \h </w:instrText>
            </w:r>
            <w:r>
              <w:rPr>
                <w:noProof/>
                <w:webHidden/>
              </w:rPr>
            </w:r>
            <w:r>
              <w:rPr>
                <w:noProof/>
                <w:webHidden/>
              </w:rPr>
              <w:fldChar w:fldCharType="separate"/>
            </w:r>
            <w:r>
              <w:rPr>
                <w:noProof/>
                <w:webHidden/>
              </w:rPr>
              <w:t>5</w:t>
            </w:r>
            <w:r>
              <w:rPr>
                <w:noProof/>
                <w:webHidden/>
              </w:rPr>
              <w:fldChar w:fldCharType="end"/>
            </w:r>
          </w:hyperlink>
        </w:p>
        <w:p w14:paraId="00C70722" w14:textId="5669E2F3" w:rsidR="00E54E47" w:rsidRDefault="00E54E47">
          <w:pPr>
            <w:pStyle w:val="TOC3"/>
            <w:tabs>
              <w:tab w:val="right" w:leader="dot" w:pos="9350"/>
            </w:tabs>
            <w:rPr>
              <w:rFonts w:cstheme="minorBidi"/>
              <w:noProof/>
              <w:sz w:val="22"/>
              <w:szCs w:val="22"/>
            </w:rPr>
          </w:pPr>
          <w:hyperlink w:anchor="_Toc47443511" w:history="1">
            <w:r w:rsidRPr="0056304E">
              <w:rPr>
                <w:rStyle w:val="Hyperlink"/>
                <w:noProof/>
                <w:lang w:val="smj-SE"/>
              </w:rPr>
              <w:t>How to log in to WorkSpace</w:t>
            </w:r>
            <w:r>
              <w:rPr>
                <w:noProof/>
                <w:webHidden/>
              </w:rPr>
              <w:tab/>
            </w:r>
            <w:r>
              <w:rPr>
                <w:noProof/>
                <w:webHidden/>
              </w:rPr>
              <w:fldChar w:fldCharType="begin"/>
            </w:r>
            <w:r>
              <w:rPr>
                <w:noProof/>
                <w:webHidden/>
              </w:rPr>
              <w:instrText xml:space="preserve"> PAGEREF _Toc47443511 \h </w:instrText>
            </w:r>
            <w:r>
              <w:rPr>
                <w:noProof/>
                <w:webHidden/>
              </w:rPr>
            </w:r>
            <w:r>
              <w:rPr>
                <w:noProof/>
                <w:webHidden/>
              </w:rPr>
              <w:fldChar w:fldCharType="separate"/>
            </w:r>
            <w:r>
              <w:rPr>
                <w:noProof/>
                <w:webHidden/>
              </w:rPr>
              <w:t>6</w:t>
            </w:r>
            <w:r>
              <w:rPr>
                <w:noProof/>
                <w:webHidden/>
              </w:rPr>
              <w:fldChar w:fldCharType="end"/>
            </w:r>
          </w:hyperlink>
        </w:p>
        <w:p w14:paraId="6E694A29" w14:textId="36D2100A" w:rsidR="00E54E47" w:rsidRDefault="00E54E47">
          <w:pPr>
            <w:pStyle w:val="TOC3"/>
            <w:tabs>
              <w:tab w:val="right" w:leader="dot" w:pos="9350"/>
            </w:tabs>
            <w:rPr>
              <w:rFonts w:cstheme="minorBidi"/>
              <w:noProof/>
              <w:sz w:val="22"/>
              <w:szCs w:val="22"/>
            </w:rPr>
          </w:pPr>
          <w:hyperlink w:anchor="_Toc47443512" w:history="1">
            <w:r w:rsidRPr="0056304E">
              <w:rPr>
                <w:rStyle w:val="Hyperlink"/>
                <w:noProof/>
              </w:rPr>
              <w:t>How to understand WorkSpace UI</w:t>
            </w:r>
            <w:r>
              <w:rPr>
                <w:noProof/>
                <w:webHidden/>
              </w:rPr>
              <w:tab/>
            </w:r>
            <w:r>
              <w:rPr>
                <w:noProof/>
                <w:webHidden/>
              </w:rPr>
              <w:fldChar w:fldCharType="begin"/>
            </w:r>
            <w:r>
              <w:rPr>
                <w:noProof/>
                <w:webHidden/>
              </w:rPr>
              <w:instrText xml:space="preserve"> PAGEREF _Toc47443512 \h </w:instrText>
            </w:r>
            <w:r>
              <w:rPr>
                <w:noProof/>
                <w:webHidden/>
              </w:rPr>
            </w:r>
            <w:r>
              <w:rPr>
                <w:noProof/>
                <w:webHidden/>
              </w:rPr>
              <w:fldChar w:fldCharType="separate"/>
            </w:r>
            <w:r>
              <w:rPr>
                <w:noProof/>
                <w:webHidden/>
              </w:rPr>
              <w:t>6</w:t>
            </w:r>
            <w:r>
              <w:rPr>
                <w:noProof/>
                <w:webHidden/>
              </w:rPr>
              <w:fldChar w:fldCharType="end"/>
            </w:r>
          </w:hyperlink>
        </w:p>
        <w:p w14:paraId="584F0A8B" w14:textId="20C3D182" w:rsidR="00E54E47" w:rsidRDefault="00E54E47">
          <w:pPr>
            <w:pStyle w:val="TOC3"/>
            <w:tabs>
              <w:tab w:val="right" w:leader="dot" w:pos="9350"/>
            </w:tabs>
            <w:rPr>
              <w:rFonts w:cstheme="minorBidi"/>
              <w:noProof/>
              <w:sz w:val="22"/>
              <w:szCs w:val="22"/>
            </w:rPr>
          </w:pPr>
          <w:hyperlink w:anchor="_Toc47443513" w:history="1">
            <w:r w:rsidRPr="0056304E">
              <w:rPr>
                <w:rStyle w:val="Hyperlink"/>
                <w:noProof/>
              </w:rPr>
              <w:t>How to find a task</w:t>
            </w:r>
            <w:r>
              <w:rPr>
                <w:noProof/>
                <w:webHidden/>
              </w:rPr>
              <w:tab/>
            </w:r>
            <w:r>
              <w:rPr>
                <w:noProof/>
                <w:webHidden/>
              </w:rPr>
              <w:fldChar w:fldCharType="begin"/>
            </w:r>
            <w:r>
              <w:rPr>
                <w:noProof/>
                <w:webHidden/>
              </w:rPr>
              <w:instrText xml:space="preserve"> PAGEREF _Toc47443513 \h </w:instrText>
            </w:r>
            <w:r>
              <w:rPr>
                <w:noProof/>
                <w:webHidden/>
              </w:rPr>
            </w:r>
            <w:r>
              <w:rPr>
                <w:noProof/>
                <w:webHidden/>
              </w:rPr>
              <w:fldChar w:fldCharType="separate"/>
            </w:r>
            <w:r>
              <w:rPr>
                <w:noProof/>
                <w:webHidden/>
              </w:rPr>
              <w:t>6</w:t>
            </w:r>
            <w:r>
              <w:rPr>
                <w:noProof/>
                <w:webHidden/>
              </w:rPr>
              <w:fldChar w:fldCharType="end"/>
            </w:r>
          </w:hyperlink>
        </w:p>
        <w:p w14:paraId="6B54616B" w14:textId="01318692" w:rsidR="00E54E47" w:rsidRDefault="00E54E47">
          <w:pPr>
            <w:pStyle w:val="TOC3"/>
            <w:tabs>
              <w:tab w:val="right" w:leader="dot" w:pos="9350"/>
            </w:tabs>
            <w:rPr>
              <w:rFonts w:cstheme="minorBidi"/>
              <w:noProof/>
              <w:sz w:val="22"/>
              <w:szCs w:val="22"/>
            </w:rPr>
          </w:pPr>
          <w:hyperlink w:anchor="_Toc47443514" w:history="1">
            <w:r w:rsidRPr="0056304E">
              <w:rPr>
                <w:rStyle w:val="Hyperlink"/>
                <w:noProof/>
              </w:rPr>
              <w:t>How to complete a task</w:t>
            </w:r>
            <w:r>
              <w:rPr>
                <w:noProof/>
                <w:webHidden/>
              </w:rPr>
              <w:tab/>
            </w:r>
            <w:r>
              <w:rPr>
                <w:noProof/>
                <w:webHidden/>
              </w:rPr>
              <w:fldChar w:fldCharType="begin"/>
            </w:r>
            <w:r>
              <w:rPr>
                <w:noProof/>
                <w:webHidden/>
              </w:rPr>
              <w:instrText xml:space="preserve"> PAGEREF _Toc47443514 \h </w:instrText>
            </w:r>
            <w:r>
              <w:rPr>
                <w:noProof/>
                <w:webHidden/>
              </w:rPr>
            </w:r>
            <w:r>
              <w:rPr>
                <w:noProof/>
                <w:webHidden/>
              </w:rPr>
              <w:fldChar w:fldCharType="separate"/>
            </w:r>
            <w:r>
              <w:rPr>
                <w:noProof/>
                <w:webHidden/>
              </w:rPr>
              <w:t>6</w:t>
            </w:r>
            <w:r>
              <w:rPr>
                <w:noProof/>
                <w:webHidden/>
              </w:rPr>
              <w:fldChar w:fldCharType="end"/>
            </w:r>
          </w:hyperlink>
        </w:p>
        <w:p w14:paraId="1F2A276E" w14:textId="4EB2F8C5" w:rsidR="00E54E47" w:rsidRDefault="00E54E47">
          <w:pPr>
            <w:pStyle w:val="TOC3"/>
            <w:tabs>
              <w:tab w:val="right" w:leader="dot" w:pos="9350"/>
            </w:tabs>
            <w:rPr>
              <w:rFonts w:cstheme="minorBidi"/>
              <w:noProof/>
              <w:sz w:val="22"/>
              <w:szCs w:val="22"/>
            </w:rPr>
          </w:pPr>
          <w:hyperlink w:anchor="_Toc47443515" w:history="1">
            <w:r w:rsidRPr="0056304E">
              <w:rPr>
                <w:rStyle w:val="Hyperlink"/>
                <w:noProof/>
              </w:rPr>
              <w:t>Tagging Instruction</w:t>
            </w:r>
            <w:r>
              <w:rPr>
                <w:noProof/>
                <w:webHidden/>
              </w:rPr>
              <w:tab/>
            </w:r>
            <w:r>
              <w:rPr>
                <w:noProof/>
                <w:webHidden/>
              </w:rPr>
              <w:fldChar w:fldCharType="begin"/>
            </w:r>
            <w:r>
              <w:rPr>
                <w:noProof/>
                <w:webHidden/>
              </w:rPr>
              <w:instrText xml:space="preserve"> PAGEREF _Toc47443515 \h </w:instrText>
            </w:r>
            <w:r>
              <w:rPr>
                <w:noProof/>
                <w:webHidden/>
              </w:rPr>
            </w:r>
            <w:r>
              <w:rPr>
                <w:noProof/>
                <w:webHidden/>
              </w:rPr>
              <w:fldChar w:fldCharType="separate"/>
            </w:r>
            <w:r>
              <w:rPr>
                <w:noProof/>
                <w:webHidden/>
              </w:rPr>
              <w:t>6</w:t>
            </w:r>
            <w:r>
              <w:rPr>
                <w:noProof/>
                <w:webHidden/>
              </w:rPr>
              <w:fldChar w:fldCharType="end"/>
            </w:r>
          </w:hyperlink>
        </w:p>
        <w:p w14:paraId="2F376D9F" w14:textId="10FE9AA1" w:rsidR="00E54E47" w:rsidRDefault="00E54E47">
          <w:pPr>
            <w:pStyle w:val="TOC2"/>
            <w:tabs>
              <w:tab w:val="right" w:leader="dot" w:pos="9350"/>
            </w:tabs>
            <w:rPr>
              <w:rFonts w:cstheme="minorBidi"/>
              <w:bCs w:val="0"/>
              <w:noProof/>
              <w:sz w:val="22"/>
            </w:rPr>
          </w:pPr>
          <w:hyperlink w:anchor="_Toc47443516" w:history="1">
            <w:r w:rsidRPr="0056304E">
              <w:rPr>
                <w:rStyle w:val="Hyperlink"/>
                <w:noProof/>
              </w:rPr>
              <w:t>OCR</w:t>
            </w:r>
            <w:r>
              <w:rPr>
                <w:noProof/>
                <w:webHidden/>
              </w:rPr>
              <w:tab/>
            </w:r>
            <w:r>
              <w:rPr>
                <w:noProof/>
                <w:webHidden/>
              </w:rPr>
              <w:fldChar w:fldCharType="begin"/>
            </w:r>
            <w:r>
              <w:rPr>
                <w:noProof/>
                <w:webHidden/>
              </w:rPr>
              <w:instrText xml:space="preserve"> PAGEREF _Toc47443516 \h </w:instrText>
            </w:r>
            <w:r>
              <w:rPr>
                <w:noProof/>
                <w:webHidden/>
              </w:rPr>
            </w:r>
            <w:r>
              <w:rPr>
                <w:noProof/>
                <w:webHidden/>
              </w:rPr>
              <w:fldChar w:fldCharType="separate"/>
            </w:r>
            <w:r>
              <w:rPr>
                <w:noProof/>
                <w:webHidden/>
              </w:rPr>
              <w:t>6</w:t>
            </w:r>
            <w:r>
              <w:rPr>
                <w:noProof/>
                <w:webHidden/>
              </w:rPr>
              <w:fldChar w:fldCharType="end"/>
            </w:r>
          </w:hyperlink>
        </w:p>
        <w:p w14:paraId="7C752B40" w14:textId="255CBC86" w:rsidR="00E54E47" w:rsidRDefault="00E54E47">
          <w:pPr>
            <w:pStyle w:val="TOC2"/>
            <w:tabs>
              <w:tab w:val="right" w:leader="dot" w:pos="9350"/>
            </w:tabs>
            <w:rPr>
              <w:rFonts w:cstheme="minorBidi"/>
              <w:bCs w:val="0"/>
              <w:noProof/>
              <w:sz w:val="22"/>
            </w:rPr>
          </w:pPr>
          <w:hyperlink w:anchor="_Toc47443517" w:history="1">
            <w:r w:rsidRPr="0056304E">
              <w:rPr>
                <w:rStyle w:val="Hyperlink"/>
                <w:noProof/>
              </w:rPr>
              <w:t>Analytics</w:t>
            </w:r>
            <w:r>
              <w:rPr>
                <w:noProof/>
                <w:webHidden/>
              </w:rPr>
              <w:tab/>
            </w:r>
            <w:r>
              <w:rPr>
                <w:noProof/>
                <w:webHidden/>
              </w:rPr>
              <w:fldChar w:fldCharType="begin"/>
            </w:r>
            <w:r>
              <w:rPr>
                <w:noProof/>
                <w:webHidden/>
              </w:rPr>
              <w:instrText xml:space="preserve"> PAGEREF _Toc47443517 \h </w:instrText>
            </w:r>
            <w:r>
              <w:rPr>
                <w:noProof/>
                <w:webHidden/>
              </w:rPr>
            </w:r>
            <w:r>
              <w:rPr>
                <w:noProof/>
                <w:webHidden/>
              </w:rPr>
              <w:fldChar w:fldCharType="separate"/>
            </w:r>
            <w:r>
              <w:rPr>
                <w:noProof/>
                <w:webHidden/>
              </w:rPr>
              <w:t>6</w:t>
            </w:r>
            <w:r>
              <w:rPr>
                <w:noProof/>
                <w:webHidden/>
              </w:rPr>
              <w:fldChar w:fldCharType="end"/>
            </w:r>
          </w:hyperlink>
        </w:p>
        <w:p w14:paraId="360922D2" w14:textId="356DEDB0" w:rsidR="00E54E47" w:rsidRDefault="00E54E47">
          <w:pPr>
            <w:pStyle w:val="TOC3"/>
            <w:tabs>
              <w:tab w:val="right" w:leader="dot" w:pos="9350"/>
            </w:tabs>
            <w:rPr>
              <w:rFonts w:cstheme="minorBidi"/>
              <w:noProof/>
              <w:sz w:val="22"/>
              <w:szCs w:val="22"/>
            </w:rPr>
          </w:pPr>
          <w:hyperlink w:anchor="_Toc47443518" w:history="1">
            <w:r w:rsidRPr="0056304E">
              <w:rPr>
                <w:rStyle w:val="Hyperlink"/>
                <w:noProof/>
                <w:lang w:val="smj-SE"/>
              </w:rPr>
              <w:t>How to read OOTB Dashboards</w:t>
            </w:r>
            <w:r>
              <w:rPr>
                <w:noProof/>
                <w:webHidden/>
              </w:rPr>
              <w:tab/>
            </w:r>
            <w:r>
              <w:rPr>
                <w:noProof/>
                <w:webHidden/>
              </w:rPr>
              <w:fldChar w:fldCharType="begin"/>
            </w:r>
            <w:r>
              <w:rPr>
                <w:noProof/>
                <w:webHidden/>
              </w:rPr>
              <w:instrText xml:space="preserve"> PAGEREF _Toc47443518 \h </w:instrText>
            </w:r>
            <w:r>
              <w:rPr>
                <w:noProof/>
                <w:webHidden/>
              </w:rPr>
            </w:r>
            <w:r>
              <w:rPr>
                <w:noProof/>
                <w:webHidden/>
              </w:rPr>
              <w:fldChar w:fldCharType="separate"/>
            </w:r>
            <w:r>
              <w:rPr>
                <w:noProof/>
                <w:webHidden/>
              </w:rPr>
              <w:t>6</w:t>
            </w:r>
            <w:r>
              <w:rPr>
                <w:noProof/>
                <w:webHidden/>
              </w:rPr>
              <w:fldChar w:fldCharType="end"/>
            </w:r>
          </w:hyperlink>
        </w:p>
        <w:p w14:paraId="1789B3C6" w14:textId="399A2819" w:rsidR="00E54E47" w:rsidRDefault="00E54E47">
          <w:pPr>
            <w:pStyle w:val="TOC3"/>
            <w:tabs>
              <w:tab w:val="right" w:leader="dot" w:pos="9350"/>
            </w:tabs>
            <w:rPr>
              <w:rFonts w:cstheme="minorBidi"/>
              <w:noProof/>
              <w:sz w:val="22"/>
              <w:szCs w:val="22"/>
            </w:rPr>
          </w:pPr>
          <w:hyperlink w:anchor="_Toc47443519" w:history="1">
            <w:r w:rsidRPr="0056304E">
              <w:rPr>
                <w:rStyle w:val="Hyperlink"/>
                <w:noProof/>
                <w:lang w:val="smj-SE"/>
              </w:rPr>
              <w:t>How to read Custom Dashboards</w:t>
            </w:r>
            <w:r>
              <w:rPr>
                <w:noProof/>
                <w:webHidden/>
              </w:rPr>
              <w:tab/>
            </w:r>
            <w:r>
              <w:rPr>
                <w:noProof/>
                <w:webHidden/>
              </w:rPr>
              <w:fldChar w:fldCharType="begin"/>
            </w:r>
            <w:r>
              <w:rPr>
                <w:noProof/>
                <w:webHidden/>
              </w:rPr>
              <w:instrText xml:space="preserve"> PAGEREF _Toc47443519 \h </w:instrText>
            </w:r>
            <w:r>
              <w:rPr>
                <w:noProof/>
                <w:webHidden/>
              </w:rPr>
            </w:r>
            <w:r>
              <w:rPr>
                <w:noProof/>
                <w:webHidden/>
              </w:rPr>
              <w:fldChar w:fldCharType="separate"/>
            </w:r>
            <w:r>
              <w:rPr>
                <w:noProof/>
                <w:webHidden/>
              </w:rPr>
              <w:t>6</w:t>
            </w:r>
            <w:r>
              <w:rPr>
                <w:noProof/>
                <w:webHidden/>
              </w:rPr>
              <w:fldChar w:fldCharType="end"/>
            </w:r>
          </w:hyperlink>
        </w:p>
        <w:p w14:paraId="18C27279" w14:textId="03C1E154" w:rsidR="00E54E47" w:rsidRDefault="00E54E47">
          <w:pPr>
            <w:pStyle w:val="TOC1"/>
            <w:tabs>
              <w:tab w:val="right" w:leader="dot" w:pos="9350"/>
            </w:tabs>
            <w:rPr>
              <w:rFonts w:cstheme="minorBidi"/>
              <w:b w:val="0"/>
              <w:bCs w:val="0"/>
              <w:iCs w:val="0"/>
              <w:noProof/>
              <w:sz w:val="22"/>
              <w:szCs w:val="22"/>
            </w:rPr>
          </w:pPr>
          <w:hyperlink w:anchor="_Toc47443520" w:history="1">
            <w:r w:rsidRPr="0056304E">
              <w:rPr>
                <w:rStyle w:val="Hyperlink"/>
                <w:noProof/>
              </w:rPr>
              <w:t>Issues and Error Messages</w:t>
            </w:r>
            <w:r>
              <w:rPr>
                <w:noProof/>
                <w:webHidden/>
              </w:rPr>
              <w:tab/>
            </w:r>
            <w:r>
              <w:rPr>
                <w:noProof/>
                <w:webHidden/>
              </w:rPr>
              <w:fldChar w:fldCharType="begin"/>
            </w:r>
            <w:r>
              <w:rPr>
                <w:noProof/>
                <w:webHidden/>
              </w:rPr>
              <w:instrText xml:space="preserve"> PAGEREF _Toc47443520 \h </w:instrText>
            </w:r>
            <w:r>
              <w:rPr>
                <w:noProof/>
                <w:webHidden/>
              </w:rPr>
            </w:r>
            <w:r>
              <w:rPr>
                <w:noProof/>
                <w:webHidden/>
              </w:rPr>
              <w:fldChar w:fldCharType="separate"/>
            </w:r>
            <w:r>
              <w:rPr>
                <w:noProof/>
                <w:webHidden/>
              </w:rPr>
              <w:t>6</w:t>
            </w:r>
            <w:r>
              <w:rPr>
                <w:noProof/>
                <w:webHidden/>
              </w:rPr>
              <w:fldChar w:fldCharType="end"/>
            </w:r>
          </w:hyperlink>
        </w:p>
        <w:p w14:paraId="693850B0" w14:textId="76AE40A1" w:rsidR="00441A47" w:rsidRDefault="00441A47" w:rsidP="00CA0762">
          <w:pPr>
            <w:jc w:val="both"/>
          </w:pPr>
          <w:r>
            <w:rPr>
              <w:b/>
              <w:bCs/>
              <w:noProof/>
            </w:rPr>
            <w:fldChar w:fldCharType="end"/>
          </w:r>
        </w:p>
      </w:sdtContent>
    </w:sdt>
    <w:p w14:paraId="436E69A1" w14:textId="37337BA4" w:rsidR="001F2393" w:rsidRPr="00A467FC" w:rsidRDefault="001F2393" w:rsidP="003B6E68">
      <w:pPr>
        <w:jc w:val="both"/>
      </w:pPr>
      <w:r>
        <w:br w:type="page"/>
      </w:r>
      <w:r w:rsidRPr="00530FED">
        <w:lastRenderedPageBreak/>
        <w:t>Version Control</w:t>
      </w:r>
    </w:p>
    <w:tbl>
      <w:tblPr>
        <w:tblStyle w:val="TableGrid"/>
        <w:tblW w:w="9535" w:type="dxa"/>
        <w:tblLook w:val="04A0" w:firstRow="1" w:lastRow="0" w:firstColumn="1" w:lastColumn="0" w:noHBand="0" w:noVBand="1"/>
      </w:tblPr>
      <w:tblGrid>
        <w:gridCol w:w="1497"/>
        <w:gridCol w:w="1131"/>
        <w:gridCol w:w="1811"/>
        <w:gridCol w:w="5096"/>
      </w:tblGrid>
      <w:tr w:rsidR="001F2393" w:rsidRPr="001F2393" w14:paraId="32B9CEAF" w14:textId="77777777" w:rsidTr="001F2393">
        <w:trPr>
          <w:cnfStyle w:val="100000000000" w:firstRow="1" w:lastRow="0" w:firstColumn="0" w:lastColumn="0" w:oddVBand="0" w:evenVBand="0" w:oddHBand="0" w:evenHBand="0" w:firstRowFirstColumn="0" w:firstRowLastColumn="0" w:lastRowFirstColumn="0" w:lastRowLastColumn="0"/>
          <w:trHeight w:val="340"/>
        </w:trPr>
        <w:tc>
          <w:tcPr>
            <w:tcW w:w="1318" w:type="dxa"/>
          </w:tcPr>
          <w:p w14:paraId="7DD71D60" w14:textId="77777777" w:rsidR="001F2393" w:rsidRPr="001F2393" w:rsidRDefault="001F2393" w:rsidP="00CA0762">
            <w:pPr>
              <w:pStyle w:val="BodyText1"/>
              <w:jc w:val="both"/>
              <w:rPr>
                <w:szCs w:val="24"/>
              </w:rPr>
            </w:pPr>
            <w:r w:rsidRPr="001F2393">
              <w:rPr>
                <w:szCs w:val="24"/>
              </w:rPr>
              <w:t>Date</w:t>
            </w:r>
          </w:p>
        </w:tc>
        <w:tc>
          <w:tcPr>
            <w:tcW w:w="1133" w:type="dxa"/>
          </w:tcPr>
          <w:p w14:paraId="408EEE8D" w14:textId="77777777" w:rsidR="001F2393" w:rsidRPr="001F2393" w:rsidRDefault="001F2393" w:rsidP="00CA0762">
            <w:pPr>
              <w:pStyle w:val="BodyText1"/>
              <w:jc w:val="both"/>
              <w:rPr>
                <w:szCs w:val="24"/>
              </w:rPr>
            </w:pPr>
            <w:r w:rsidRPr="001F2393">
              <w:rPr>
                <w:szCs w:val="24"/>
              </w:rPr>
              <w:t>Version</w:t>
            </w:r>
          </w:p>
        </w:tc>
        <w:tc>
          <w:tcPr>
            <w:tcW w:w="1840" w:type="dxa"/>
          </w:tcPr>
          <w:p w14:paraId="466268AB" w14:textId="77777777" w:rsidR="001F2393" w:rsidRPr="001F2393" w:rsidRDefault="001F2393" w:rsidP="00CA0762">
            <w:pPr>
              <w:pStyle w:val="BodyText1"/>
              <w:jc w:val="both"/>
              <w:rPr>
                <w:szCs w:val="24"/>
              </w:rPr>
            </w:pPr>
            <w:r w:rsidRPr="001F2393">
              <w:rPr>
                <w:szCs w:val="24"/>
              </w:rPr>
              <w:t>Author</w:t>
            </w:r>
          </w:p>
        </w:tc>
        <w:tc>
          <w:tcPr>
            <w:tcW w:w="5244" w:type="dxa"/>
          </w:tcPr>
          <w:p w14:paraId="485652F8" w14:textId="77777777" w:rsidR="001F2393" w:rsidRPr="001F2393" w:rsidRDefault="001F2393" w:rsidP="00CA0762">
            <w:pPr>
              <w:pStyle w:val="BodyText1"/>
              <w:jc w:val="both"/>
              <w:rPr>
                <w:szCs w:val="24"/>
              </w:rPr>
            </w:pPr>
            <w:r w:rsidRPr="001F2393">
              <w:rPr>
                <w:szCs w:val="24"/>
              </w:rPr>
              <w:t>Details</w:t>
            </w:r>
          </w:p>
        </w:tc>
      </w:tr>
      <w:tr w:rsidR="001F2393" w:rsidRPr="001F2393" w14:paraId="42117C13" w14:textId="77777777" w:rsidTr="001F2393">
        <w:trPr>
          <w:trHeight w:val="340"/>
        </w:trPr>
        <w:tc>
          <w:tcPr>
            <w:tcW w:w="1318" w:type="dxa"/>
          </w:tcPr>
          <w:p w14:paraId="1D3ADA35" w14:textId="412E0B84" w:rsidR="001F2393" w:rsidRPr="001F2393" w:rsidRDefault="009B2335" w:rsidP="00CA0762">
            <w:pPr>
              <w:pStyle w:val="BodyText1"/>
              <w:jc w:val="both"/>
              <w:rPr>
                <w:szCs w:val="24"/>
              </w:rPr>
            </w:pPr>
            <w:r>
              <w:rPr>
                <w:szCs w:val="24"/>
              </w:rPr>
              <w:t>dd/mm/yyyy</w:t>
            </w:r>
          </w:p>
        </w:tc>
        <w:tc>
          <w:tcPr>
            <w:tcW w:w="1133" w:type="dxa"/>
          </w:tcPr>
          <w:p w14:paraId="75D1D36E" w14:textId="68A7B99F" w:rsidR="001F2393" w:rsidRPr="001F2393" w:rsidRDefault="009B2335" w:rsidP="00CA0762">
            <w:pPr>
              <w:pStyle w:val="BodyText1"/>
              <w:jc w:val="both"/>
              <w:rPr>
                <w:szCs w:val="24"/>
              </w:rPr>
            </w:pPr>
            <w:r>
              <w:rPr>
                <w:szCs w:val="24"/>
              </w:rPr>
              <w:t>1.0</w:t>
            </w:r>
          </w:p>
        </w:tc>
        <w:tc>
          <w:tcPr>
            <w:tcW w:w="1840" w:type="dxa"/>
          </w:tcPr>
          <w:p w14:paraId="0DA91B4D" w14:textId="77777777" w:rsidR="001F2393" w:rsidRPr="001F2393" w:rsidRDefault="001F2393" w:rsidP="00CA0762">
            <w:pPr>
              <w:pStyle w:val="BodyText1"/>
              <w:jc w:val="both"/>
              <w:rPr>
                <w:szCs w:val="24"/>
              </w:rPr>
            </w:pPr>
          </w:p>
        </w:tc>
        <w:tc>
          <w:tcPr>
            <w:tcW w:w="5244" w:type="dxa"/>
          </w:tcPr>
          <w:p w14:paraId="2B8901A9" w14:textId="30717797" w:rsidR="001F2393" w:rsidRPr="001F2393" w:rsidRDefault="009B2335" w:rsidP="00CA0762">
            <w:pPr>
              <w:pStyle w:val="BodyText1"/>
              <w:jc w:val="both"/>
              <w:rPr>
                <w:szCs w:val="24"/>
              </w:rPr>
            </w:pPr>
            <w:r>
              <w:rPr>
                <w:szCs w:val="24"/>
              </w:rPr>
              <w:t>Initial version</w:t>
            </w:r>
          </w:p>
        </w:tc>
      </w:tr>
      <w:tr w:rsidR="001F2393" w:rsidRPr="001F2393" w14:paraId="2665993C" w14:textId="77777777" w:rsidTr="001F2393">
        <w:trPr>
          <w:trHeight w:val="340"/>
        </w:trPr>
        <w:tc>
          <w:tcPr>
            <w:tcW w:w="1318" w:type="dxa"/>
          </w:tcPr>
          <w:p w14:paraId="33D1A9EA" w14:textId="77777777" w:rsidR="001F2393" w:rsidRPr="001F2393" w:rsidRDefault="001F2393" w:rsidP="00CA0762">
            <w:pPr>
              <w:pStyle w:val="BodyText1"/>
              <w:jc w:val="both"/>
              <w:rPr>
                <w:szCs w:val="24"/>
              </w:rPr>
            </w:pPr>
          </w:p>
        </w:tc>
        <w:tc>
          <w:tcPr>
            <w:tcW w:w="1133" w:type="dxa"/>
          </w:tcPr>
          <w:p w14:paraId="0D7034A7" w14:textId="77777777" w:rsidR="001F2393" w:rsidRPr="001F2393" w:rsidRDefault="001F2393" w:rsidP="00CA0762">
            <w:pPr>
              <w:pStyle w:val="BodyText1"/>
              <w:jc w:val="both"/>
              <w:rPr>
                <w:szCs w:val="24"/>
              </w:rPr>
            </w:pPr>
          </w:p>
        </w:tc>
        <w:tc>
          <w:tcPr>
            <w:tcW w:w="1840" w:type="dxa"/>
          </w:tcPr>
          <w:p w14:paraId="24A09873" w14:textId="77777777" w:rsidR="001F2393" w:rsidRPr="001F2393" w:rsidRDefault="001F2393" w:rsidP="00CA0762">
            <w:pPr>
              <w:pStyle w:val="BodyText1"/>
              <w:jc w:val="both"/>
              <w:rPr>
                <w:szCs w:val="24"/>
              </w:rPr>
            </w:pPr>
          </w:p>
        </w:tc>
        <w:tc>
          <w:tcPr>
            <w:tcW w:w="5244" w:type="dxa"/>
          </w:tcPr>
          <w:p w14:paraId="40054CF1" w14:textId="77777777" w:rsidR="001F2393" w:rsidRPr="001F2393" w:rsidRDefault="001F2393" w:rsidP="00CA0762">
            <w:pPr>
              <w:pStyle w:val="BodyText1"/>
              <w:jc w:val="both"/>
              <w:rPr>
                <w:szCs w:val="24"/>
              </w:rPr>
            </w:pPr>
          </w:p>
        </w:tc>
      </w:tr>
    </w:tbl>
    <w:p w14:paraId="7E765DDC" w14:textId="77777777" w:rsidR="001F2393" w:rsidRDefault="001F2393" w:rsidP="00CA0762">
      <w:pPr>
        <w:pStyle w:val="Heading1"/>
        <w:jc w:val="both"/>
      </w:pPr>
    </w:p>
    <w:p w14:paraId="5B107E45" w14:textId="77777777" w:rsidR="001F2393" w:rsidRDefault="001F2393" w:rsidP="00CA0762">
      <w:pPr>
        <w:jc w:val="both"/>
        <w:rPr>
          <w:rFonts w:eastAsiaTheme="majorEastAsia" w:cs="Times New Roman (Headings CS)"/>
          <w:b/>
          <w:bCs/>
          <w:color w:val="FC4710" w:themeColor="accent1"/>
          <w:sz w:val="36"/>
          <w:szCs w:val="28"/>
        </w:rPr>
      </w:pPr>
      <w:r>
        <w:br w:type="page"/>
      </w:r>
    </w:p>
    <w:p w14:paraId="68345F75" w14:textId="44406612" w:rsidR="0047072D" w:rsidRDefault="00847103" w:rsidP="00E4629A">
      <w:pPr>
        <w:pStyle w:val="Heading1"/>
        <w:jc w:val="both"/>
      </w:pPr>
      <w:bookmarkStart w:id="0" w:name="_Toc47443493"/>
      <w:r w:rsidRPr="004D0646">
        <w:lastRenderedPageBreak/>
        <w:t xml:space="preserve">Document </w:t>
      </w:r>
      <w:r w:rsidR="004D0646" w:rsidRPr="004D0646">
        <w:t>Information</w:t>
      </w:r>
      <w:bookmarkEnd w:id="0"/>
    </w:p>
    <w:p w14:paraId="435DBA4D" w14:textId="0FC82B90" w:rsidR="00B44970" w:rsidRDefault="00B44970" w:rsidP="00B44970">
      <w:pPr>
        <w:pStyle w:val="Heading2"/>
      </w:pPr>
      <w:bookmarkStart w:id="1" w:name="_Toc47443494"/>
      <w:r>
        <w:t>Introduction</w:t>
      </w:r>
      <w:bookmarkEnd w:id="1"/>
    </w:p>
    <w:p w14:paraId="00E9C7F4" w14:textId="1A1F34C4" w:rsidR="00E4629A" w:rsidRPr="00E4629A" w:rsidRDefault="00E4629A" w:rsidP="00844FAB">
      <w:pPr>
        <w:pStyle w:val="BodyText1"/>
        <w:jc w:val="both"/>
      </w:pPr>
      <w:r w:rsidRPr="00E4629A">
        <w:t>Thank you for being a valued Work</w:t>
      </w:r>
      <w:r w:rsidR="00245837">
        <w:t>F</w:t>
      </w:r>
      <w:r w:rsidRPr="00E4629A">
        <w:t>usion customer.</w:t>
      </w:r>
    </w:p>
    <w:p w14:paraId="23A89B42" w14:textId="77777777" w:rsidR="00E4629A" w:rsidRPr="00E4629A" w:rsidRDefault="00E4629A" w:rsidP="00844FAB">
      <w:pPr>
        <w:pStyle w:val="BodyText1"/>
        <w:jc w:val="both"/>
      </w:pPr>
    </w:p>
    <w:p w14:paraId="1658EEA0" w14:textId="5E3CB095" w:rsidR="00E4629A" w:rsidRPr="00E4629A" w:rsidRDefault="00844FAB" w:rsidP="00844FAB">
      <w:pPr>
        <w:pStyle w:val="BodyText1"/>
        <w:jc w:val="both"/>
      </w:pPr>
      <w:r>
        <w:t>At</w:t>
      </w:r>
      <w:r w:rsidR="00E4629A" w:rsidRPr="00E4629A">
        <w:t> Work</w:t>
      </w:r>
      <w:r w:rsidR="00245837">
        <w:t>F</w:t>
      </w:r>
      <w:r w:rsidR="00E4629A" w:rsidRPr="00E4629A">
        <w:t>usion, we</w:t>
      </w:r>
      <w:r w:rsidR="00245837">
        <w:t xml:space="preserve"> are</w:t>
      </w:r>
      <w:r w:rsidR="00E4629A" w:rsidRPr="00E4629A">
        <w:t xml:space="preserve"> committed to build innovative and robust software that </w:t>
      </w:r>
      <w:r>
        <w:t>allows</w:t>
      </w:r>
      <w:r w:rsidR="00E4629A" w:rsidRPr="00E4629A">
        <w:t xml:space="preserve"> companies like [insert customer name] automate data-centric work and generate maximum business value. To accomplish this, we always seek </w:t>
      </w:r>
      <w:r>
        <w:t>for</w:t>
      </w:r>
      <w:r w:rsidR="00E4629A" w:rsidRPr="00E4629A">
        <w:t xml:space="preserve"> optimiz</w:t>
      </w:r>
      <w:r>
        <w:t>ing</w:t>
      </w:r>
      <w:r w:rsidR="00E4629A" w:rsidRPr="00E4629A">
        <w:t xml:space="preserve"> our products to best serve our customers.</w:t>
      </w:r>
    </w:p>
    <w:p w14:paraId="6CC71F37" w14:textId="77777777" w:rsidR="00E4629A" w:rsidRPr="00E4629A" w:rsidRDefault="00E4629A" w:rsidP="00844FAB">
      <w:pPr>
        <w:pStyle w:val="BodyText1"/>
        <w:jc w:val="both"/>
      </w:pPr>
    </w:p>
    <w:p w14:paraId="2E05742F" w14:textId="7ABF13FE" w:rsidR="00E4629A" w:rsidRPr="00E4629A" w:rsidRDefault="00E4629A" w:rsidP="00844FAB">
      <w:pPr>
        <w:pStyle w:val="BodyText1"/>
        <w:jc w:val="both"/>
      </w:pPr>
      <w:r w:rsidRPr="00E4629A">
        <w:t>Intelligent Automation Cloud Business is a unified platform that includes everything an enterprise needs to implement desktop robotic process automation. Out-of-the-box elements include business process management features, the ability to include manual tasks in automation workflows, built-in optical character recognition (OCR), Work</w:t>
      </w:r>
      <w:r w:rsidR="00245837">
        <w:t>F</w:t>
      </w:r>
      <w:r w:rsidRPr="00E4629A">
        <w:t>usion Studio, and a low-code automation with RPA Recorder for capturing bot actions from your screen.</w:t>
      </w:r>
    </w:p>
    <w:p w14:paraId="22470039" w14:textId="77777777" w:rsidR="00E4629A" w:rsidRPr="00E4629A" w:rsidRDefault="00E4629A" w:rsidP="00844FAB">
      <w:pPr>
        <w:pStyle w:val="BodyText1"/>
        <w:jc w:val="both"/>
      </w:pPr>
    </w:p>
    <w:p w14:paraId="18E059AF" w14:textId="77777777" w:rsidR="00E4629A" w:rsidRPr="00E4629A" w:rsidRDefault="00E4629A" w:rsidP="00844FAB">
      <w:pPr>
        <w:pStyle w:val="BodyText1"/>
        <w:jc w:val="both"/>
      </w:pPr>
      <w:r w:rsidRPr="00E4629A">
        <w:t xml:space="preserve">Other features are Control Tower and WorkSpace interfaces, which are the applications that manage bot tasks and manage manual tasks, respectively. </w:t>
      </w:r>
    </w:p>
    <w:p w14:paraId="3623AE3D" w14:textId="6D856F64" w:rsidR="004D0646" w:rsidRPr="004D0646" w:rsidRDefault="004D0646" w:rsidP="00CA0762">
      <w:pPr>
        <w:pStyle w:val="Heading2"/>
        <w:jc w:val="both"/>
      </w:pPr>
      <w:bookmarkStart w:id="2" w:name="_Toc47443495"/>
      <w:r w:rsidRPr="004D0646">
        <w:t>Document Objective</w:t>
      </w:r>
      <w:bookmarkEnd w:id="2"/>
    </w:p>
    <w:p w14:paraId="195280B3" w14:textId="2B8F5DBB" w:rsidR="00F50D84" w:rsidRPr="00695F69" w:rsidRDefault="00476C71" w:rsidP="00CA0762">
      <w:pPr>
        <w:jc w:val="both"/>
        <w:rPr>
          <w:rFonts w:cstheme="minorHAnsi"/>
          <w:sz w:val="24"/>
          <w:szCs w:val="24"/>
        </w:rPr>
      </w:pPr>
      <w:r>
        <w:rPr>
          <w:rFonts w:cstheme="minorHAnsi"/>
          <w:sz w:val="24"/>
          <w:szCs w:val="24"/>
        </w:rPr>
        <w:t>This u</w:t>
      </w:r>
      <w:r w:rsidR="00F50D84" w:rsidRPr="00F50D84">
        <w:rPr>
          <w:rFonts w:cstheme="minorHAnsi"/>
          <w:sz w:val="24"/>
          <w:szCs w:val="24"/>
        </w:rPr>
        <w:t>ser guide</w:t>
      </w:r>
      <w:r>
        <w:rPr>
          <w:rFonts w:cstheme="minorHAnsi"/>
          <w:sz w:val="24"/>
          <w:szCs w:val="24"/>
        </w:rPr>
        <w:t xml:space="preserve"> </w:t>
      </w:r>
      <w:r w:rsidR="00F50D84" w:rsidRPr="00F50D84">
        <w:rPr>
          <w:rFonts w:cstheme="minorHAnsi"/>
          <w:sz w:val="24"/>
          <w:szCs w:val="24"/>
        </w:rPr>
        <w:t xml:space="preserve">is intended to give assistance to </w:t>
      </w:r>
      <w:r>
        <w:rPr>
          <w:rFonts w:cstheme="minorHAnsi"/>
          <w:sz w:val="24"/>
          <w:szCs w:val="24"/>
        </w:rPr>
        <w:t xml:space="preserve">business </w:t>
      </w:r>
      <w:r w:rsidR="005B7D11">
        <w:rPr>
          <w:rFonts w:cstheme="minorHAnsi"/>
          <w:sz w:val="24"/>
          <w:szCs w:val="24"/>
        </w:rPr>
        <w:t>users in</w:t>
      </w:r>
      <w:r w:rsidR="00F50D84" w:rsidRPr="00F50D84">
        <w:rPr>
          <w:rFonts w:cstheme="minorHAnsi"/>
          <w:sz w:val="24"/>
          <w:szCs w:val="24"/>
        </w:rPr>
        <w:t xml:space="preserve"> </w:t>
      </w:r>
      <w:r w:rsidR="005B7D11">
        <w:rPr>
          <w:rFonts w:cstheme="minorHAnsi"/>
          <w:sz w:val="24"/>
          <w:szCs w:val="24"/>
        </w:rPr>
        <w:t xml:space="preserve">operating with </w:t>
      </w:r>
      <w:r w:rsidR="00695F69">
        <w:rPr>
          <w:rFonts w:cstheme="minorHAnsi"/>
          <w:sz w:val="24"/>
          <w:szCs w:val="24"/>
        </w:rPr>
        <w:t>Work</w:t>
      </w:r>
      <w:r w:rsidR="00245837">
        <w:rPr>
          <w:rFonts w:cstheme="minorHAnsi"/>
          <w:sz w:val="24"/>
          <w:szCs w:val="24"/>
        </w:rPr>
        <w:t>F</w:t>
      </w:r>
      <w:r w:rsidR="00695F69">
        <w:rPr>
          <w:rFonts w:cstheme="minorHAnsi"/>
          <w:sz w:val="24"/>
          <w:szCs w:val="24"/>
        </w:rPr>
        <w:t>usion product.</w:t>
      </w:r>
    </w:p>
    <w:p w14:paraId="43B0F277" w14:textId="77777777" w:rsidR="008B0874" w:rsidRDefault="008B0874" w:rsidP="008B0874">
      <w:pPr>
        <w:pStyle w:val="Heading3"/>
      </w:pPr>
      <w:bookmarkStart w:id="3" w:name="_Toc47443496"/>
      <w:r>
        <w:t>Target audience</w:t>
      </w:r>
      <w:bookmarkEnd w:id="3"/>
    </w:p>
    <w:p w14:paraId="765287C2" w14:textId="37558494" w:rsidR="008B0874" w:rsidRPr="0036433D" w:rsidRDefault="008B0874" w:rsidP="00844FAB">
      <w:pPr>
        <w:jc w:val="both"/>
        <w:rPr>
          <w:sz w:val="24"/>
          <w:szCs w:val="20"/>
        </w:rPr>
      </w:pPr>
      <w:r w:rsidRPr="0036433D">
        <w:rPr>
          <w:sz w:val="24"/>
          <w:szCs w:val="20"/>
        </w:rPr>
        <w:t>This document is intended to provide a guide for business users on working with Work</w:t>
      </w:r>
      <w:r w:rsidR="00245837">
        <w:rPr>
          <w:sz w:val="24"/>
          <w:szCs w:val="20"/>
        </w:rPr>
        <w:t>F</w:t>
      </w:r>
      <w:r w:rsidRPr="0036433D">
        <w:rPr>
          <w:sz w:val="24"/>
          <w:szCs w:val="20"/>
        </w:rPr>
        <w:t xml:space="preserve">usion implemented </w:t>
      </w:r>
      <w:r w:rsidR="00245837">
        <w:rPr>
          <w:sz w:val="24"/>
          <w:szCs w:val="20"/>
        </w:rPr>
        <w:t>U</w:t>
      </w:r>
      <w:r w:rsidRPr="0036433D">
        <w:rPr>
          <w:sz w:val="24"/>
          <w:szCs w:val="20"/>
        </w:rPr>
        <w:t>se</w:t>
      </w:r>
      <w:r w:rsidR="00245837">
        <w:rPr>
          <w:sz w:val="24"/>
          <w:szCs w:val="20"/>
        </w:rPr>
        <w:t xml:space="preserve"> C</w:t>
      </w:r>
      <w:r w:rsidRPr="0036433D">
        <w:rPr>
          <w:sz w:val="24"/>
          <w:szCs w:val="20"/>
        </w:rPr>
        <w:t xml:space="preserve">ase, its monitoring and handling exception cases of automation through manual tasks on </w:t>
      </w:r>
      <w:r w:rsidR="00245837">
        <w:rPr>
          <w:sz w:val="24"/>
          <w:szCs w:val="20"/>
        </w:rPr>
        <w:t>W</w:t>
      </w:r>
      <w:r w:rsidRPr="0036433D">
        <w:rPr>
          <w:sz w:val="24"/>
          <w:szCs w:val="20"/>
        </w:rPr>
        <w:t>ork</w:t>
      </w:r>
      <w:r w:rsidR="00245837">
        <w:rPr>
          <w:sz w:val="24"/>
          <w:szCs w:val="20"/>
        </w:rPr>
        <w:t>S</w:t>
      </w:r>
      <w:r w:rsidRPr="0036433D">
        <w:rPr>
          <w:sz w:val="24"/>
          <w:szCs w:val="20"/>
        </w:rPr>
        <w:t xml:space="preserve">pace. </w:t>
      </w:r>
    </w:p>
    <w:p w14:paraId="5435B69C" w14:textId="7A0A158D" w:rsidR="00E94DDD" w:rsidRPr="004D0646" w:rsidRDefault="00E94DDD" w:rsidP="00CA0762">
      <w:pPr>
        <w:pStyle w:val="Heading2"/>
        <w:jc w:val="both"/>
      </w:pPr>
      <w:bookmarkStart w:id="4" w:name="_Toc47443497"/>
      <w:r w:rsidRPr="004D0646">
        <w:t>Glossary</w:t>
      </w:r>
      <w:bookmarkEnd w:id="4"/>
    </w:p>
    <w:p w14:paraId="102A8A1A" w14:textId="0ED36DF3" w:rsidR="00AD7AFF" w:rsidRDefault="00E94DDD" w:rsidP="00893654">
      <w:pPr>
        <w:pStyle w:val="UserGuide"/>
        <w:pBdr>
          <w:left w:val="dashed" w:sz="4" w:space="0" w:color="89939F" w:themeColor="text1" w:themeTint="80"/>
        </w:pBdr>
        <w:jc w:val="both"/>
      </w:pPr>
      <w:r w:rsidRPr="00AD7AFF">
        <w:t>This section clarifies all the definitions, acronyms and abbreviations used in the document</w:t>
      </w:r>
      <w:r w:rsidR="004000A8" w:rsidRPr="00AD7AFF">
        <w:t>.</w:t>
      </w:r>
    </w:p>
    <w:p w14:paraId="74A591B3" w14:textId="77777777" w:rsidR="00AD7AFF" w:rsidRPr="00AD7AFF" w:rsidRDefault="00AD7AFF" w:rsidP="00CA0762">
      <w:pPr>
        <w:pStyle w:val="BodyText1"/>
        <w:jc w:val="both"/>
      </w:pPr>
    </w:p>
    <w:tbl>
      <w:tblPr>
        <w:tblStyle w:val="TableGrid"/>
        <w:tblW w:w="9540" w:type="dxa"/>
        <w:tblInd w:w="-5" w:type="dxa"/>
        <w:tblLook w:val="04A0" w:firstRow="1" w:lastRow="0" w:firstColumn="1" w:lastColumn="0" w:noHBand="0" w:noVBand="1"/>
      </w:tblPr>
      <w:tblGrid>
        <w:gridCol w:w="1696"/>
        <w:gridCol w:w="7844"/>
      </w:tblGrid>
      <w:tr w:rsidR="00CF692C" w:rsidRPr="00CF692C" w14:paraId="7D995AD6" w14:textId="77777777" w:rsidTr="00893654">
        <w:trPr>
          <w:cnfStyle w:val="100000000000" w:firstRow="1" w:lastRow="0" w:firstColumn="0" w:lastColumn="0" w:oddVBand="0" w:evenVBand="0" w:oddHBand="0" w:evenHBand="0" w:firstRowFirstColumn="0" w:firstRowLastColumn="0" w:lastRowFirstColumn="0" w:lastRowLastColumn="0"/>
        </w:trPr>
        <w:tc>
          <w:tcPr>
            <w:tcW w:w="1696" w:type="dxa"/>
          </w:tcPr>
          <w:p w14:paraId="6FA5863A" w14:textId="77777777" w:rsidR="00E94DDD" w:rsidRPr="00CF692C" w:rsidRDefault="00E94DDD" w:rsidP="00CA0762">
            <w:pPr>
              <w:pStyle w:val="BodyText1"/>
              <w:jc w:val="both"/>
            </w:pPr>
            <w:r w:rsidRPr="00CF692C">
              <w:t>Term</w:t>
            </w:r>
          </w:p>
        </w:tc>
        <w:tc>
          <w:tcPr>
            <w:tcW w:w="7844" w:type="dxa"/>
          </w:tcPr>
          <w:p w14:paraId="3C1B47AC" w14:textId="77777777" w:rsidR="00E94DDD" w:rsidRPr="00CF692C" w:rsidRDefault="00E94DDD" w:rsidP="00CA0762">
            <w:pPr>
              <w:pStyle w:val="BodyText1"/>
              <w:jc w:val="both"/>
            </w:pPr>
            <w:r w:rsidRPr="00CF692C">
              <w:t>Definition</w:t>
            </w:r>
          </w:p>
        </w:tc>
      </w:tr>
      <w:tr w:rsidR="00893654" w:rsidRPr="00CF692C" w14:paraId="0C5F08E5" w14:textId="77777777" w:rsidTr="00FD2A06">
        <w:tc>
          <w:tcPr>
            <w:tcW w:w="1696" w:type="dxa"/>
            <w:vAlign w:val="center"/>
          </w:tcPr>
          <w:p w14:paraId="78BD48F2" w14:textId="3B06C76A" w:rsidR="00893654" w:rsidRPr="00CF692C" w:rsidRDefault="00893654" w:rsidP="00FD2A06">
            <w:pPr>
              <w:pStyle w:val="BodyText1"/>
            </w:pPr>
            <w:r w:rsidRPr="00AB726B">
              <w:rPr>
                <w:rFonts w:cstheme="minorHAnsi"/>
              </w:rPr>
              <w:t>MF</w:t>
            </w:r>
          </w:p>
        </w:tc>
        <w:tc>
          <w:tcPr>
            <w:tcW w:w="7844" w:type="dxa"/>
          </w:tcPr>
          <w:p w14:paraId="10A45BB6" w14:textId="0E1D0181" w:rsidR="00893654" w:rsidRPr="00CF692C" w:rsidRDefault="00893654" w:rsidP="00893654">
            <w:pPr>
              <w:pStyle w:val="BodyText1"/>
              <w:jc w:val="both"/>
            </w:pPr>
            <w:r w:rsidRPr="00AB726B">
              <w:rPr>
                <w:rFonts w:cstheme="minorHAnsi"/>
              </w:rPr>
              <w:t>Major Feature</w:t>
            </w:r>
          </w:p>
        </w:tc>
      </w:tr>
      <w:tr w:rsidR="00893654" w:rsidRPr="00CF692C" w14:paraId="47D9D063" w14:textId="77777777" w:rsidTr="00FD2A06">
        <w:tc>
          <w:tcPr>
            <w:tcW w:w="1696" w:type="dxa"/>
            <w:vAlign w:val="center"/>
          </w:tcPr>
          <w:p w14:paraId="6AF9F0EE" w14:textId="77777777" w:rsidR="00893654" w:rsidRPr="00CF692C" w:rsidRDefault="00893654" w:rsidP="00FD2A06">
            <w:pPr>
              <w:pStyle w:val="BodyText1"/>
            </w:pPr>
            <w:r w:rsidRPr="00CF692C">
              <w:t>Control Tower, CT</w:t>
            </w:r>
          </w:p>
        </w:tc>
        <w:tc>
          <w:tcPr>
            <w:tcW w:w="7844" w:type="dxa"/>
          </w:tcPr>
          <w:p w14:paraId="119CCFBA" w14:textId="4C031834" w:rsidR="00893654" w:rsidRPr="00CF692C" w:rsidRDefault="00893654" w:rsidP="00893654">
            <w:pPr>
              <w:pStyle w:val="BodyText1"/>
              <w:ind w:right="-20"/>
              <w:jc w:val="both"/>
            </w:pPr>
            <w:r w:rsidRPr="00CF692C">
              <w:t xml:space="preserve">The main part of WorkFusion application which allows to start/stop/rerun Enterprise Edition processes and the steps, get statistics, manage accounts </w:t>
            </w:r>
            <w:proofErr w:type="gramStart"/>
            <w:r w:rsidRPr="00CF692C">
              <w:t>and etc.</w:t>
            </w:r>
            <w:proofErr w:type="gramEnd"/>
            <w:r w:rsidRPr="00CF692C">
              <w:t xml:space="preserve"> </w:t>
            </w:r>
          </w:p>
        </w:tc>
      </w:tr>
      <w:tr w:rsidR="00893654" w:rsidRPr="00CF692C" w14:paraId="732EB5D0" w14:textId="77777777" w:rsidTr="00FD2A06">
        <w:tc>
          <w:tcPr>
            <w:tcW w:w="1696" w:type="dxa"/>
            <w:vAlign w:val="center"/>
          </w:tcPr>
          <w:p w14:paraId="0A1C3A30" w14:textId="39E52612" w:rsidR="00893654" w:rsidRPr="00CF692C" w:rsidRDefault="00FC6B6F" w:rsidP="00FD2A06">
            <w:pPr>
              <w:pStyle w:val="BodyText1"/>
            </w:pPr>
            <w:r>
              <w:t>AutoML</w:t>
            </w:r>
          </w:p>
        </w:tc>
        <w:tc>
          <w:tcPr>
            <w:tcW w:w="7844" w:type="dxa"/>
          </w:tcPr>
          <w:p w14:paraId="77F0FD34" w14:textId="77777777" w:rsidR="00893654" w:rsidRPr="00CF692C" w:rsidRDefault="00893654" w:rsidP="00893654">
            <w:pPr>
              <w:pStyle w:val="BodyText1"/>
              <w:jc w:val="both"/>
            </w:pPr>
            <w:r w:rsidRPr="00CF692C">
              <w:t xml:space="preserve">The component of WorkFusion instance responsible for teaching the current instance to transform the visual data more effectively. </w:t>
            </w:r>
          </w:p>
        </w:tc>
      </w:tr>
      <w:tr w:rsidR="0054557E" w:rsidRPr="00CF692C" w14:paraId="551C042A" w14:textId="77777777" w:rsidTr="00FD2A06">
        <w:tc>
          <w:tcPr>
            <w:tcW w:w="1696" w:type="dxa"/>
            <w:vAlign w:val="center"/>
          </w:tcPr>
          <w:p w14:paraId="1F425F30" w14:textId="495EA442" w:rsidR="0054557E" w:rsidRPr="00CF692C" w:rsidRDefault="0054557E" w:rsidP="00FD2A06">
            <w:pPr>
              <w:pStyle w:val="BodyText1"/>
            </w:pPr>
            <w:r>
              <w:t>BP</w:t>
            </w:r>
          </w:p>
        </w:tc>
        <w:tc>
          <w:tcPr>
            <w:tcW w:w="7844" w:type="dxa"/>
          </w:tcPr>
          <w:p w14:paraId="504A7FF7" w14:textId="54524077" w:rsidR="0054557E" w:rsidRPr="00CF692C" w:rsidRDefault="0054557E" w:rsidP="00893654">
            <w:pPr>
              <w:pStyle w:val="BodyText1"/>
              <w:jc w:val="both"/>
            </w:pPr>
            <w:r>
              <w:t>Business Process</w:t>
            </w:r>
          </w:p>
        </w:tc>
      </w:tr>
      <w:tr w:rsidR="00893654" w:rsidRPr="00CF692C" w14:paraId="4AFC6862" w14:textId="77777777" w:rsidTr="00FD2A06">
        <w:tc>
          <w:tcPr>
            <w:tcW w:w="1696" w:type="dxa"/>
            <w:vAlign w:val="center"/>
          </w:tcPr>
          <w:p w14:paraId="6201EB90" w14:textId="77777777" w:rsidR="00893654" w:rsidRPr="00CF692C" w:rsidRDefault="00893654" w:rsidP="00FD2A06">
            <w:pPr>
              <w:pStyle w:val="BodyText1"/>
            </w:pPr>
            <w:r w:rsidRPr="00CF692C">
              <w:t>UI</w:t>
            </w:r>
          </w:p>
        </w:tc>
        <w:tc>
          <w:tcPr>
            <w:tcW w:w="7844" w:type="dxa"/>
          </w:tcPr>
          <w:p w14:paraId="7EB6EF04" w14:textId="4F25D7C2" w:rsidR="00893654" w:rsidRPr="00CF692C" w:rsidRDefault="00893654" w:rsidP="00893654">
            <w:pPr>
              <w:pStyle w:val="BodyText1"/>
              <w:jc w:val="both"/>
            </w:pPr>
            <w:r w:rsidRPr="00CF692C">
              <w:t xml:space="preserve">User </w:t>
            </w:r>
            <w:r w:rsidR="00844FAB">
              <w:t>I</w:t>
            </w:r>
            <w:r w:rsidRPr="00CF692C">
              <w:t xml:space="preserve">nterface </w:t>
            </w:r>
          </w:p>
        </w:tc>
      </w:tr>
      <w:tr w:rsidR="00893654" w:rsidRPr="00CF692C" w14:paraId="1105931C" w14:textId="77777777" w:rsidTr="00FD2A06">
        <w:tc>
          <w:tcPr>
            <w:tcW w:w="1696" w:type="dxa"/>
            <w:vAlign w:val="center"/>
          </w:tcPr>
          <w:p w14:paraId="503D6239" w14:textId="77777777" w:rsidR="00893654" w:rsidRPr="00CF692C" w:rsidRDefault="00893654" w:rsidP="00FD2A06">
            <w:pPr>
              <w:pStyle w:val="BodyText1"/>
            </w:pPr>
            <w:r w:rsidRPr="00CF692C">
              <w:lastRenderedPageBreak/>
              <w:t>DS</w:t>
            </w:r>
          </w:p>
        </w:tc>
        <w:tc>
          <w:tcPr>
            <w:tcW w:w="7844" w:type="dxa"/>
          </w:tcPr>
          <w:p w14:paraId="5DEE10C1" w14:textId="66CBE4AD" w:rsidR="00893654" w:rsidRPr="00CF692C" w:rsidRDefault="00893654" w:rsidP="00893654">
            <w:pPr>
              <w:pStyle w:val="BodyText1"/>
              <w:jc w:val="both"/>
            </w:pPr>
            <w:r w:rsidRPr="00CF692C">
              <w:t>Data</w:t>
            </w:r>
            <w:r w:rsidR="00245837">
              <w:t xml:space="preserve"> </w:t>
            </w:r>
            <w:r w:rsidRPr="00CF692C">
              <w:t>Store</w:t>
            </w:r>
          </w:p>
        </w:tc>
      </w:tr>
      <w:tr w:rsidR="00893654" w:rsidRPr="00CF692C" w14:paraId="1337E1AA" w14:textId="77777777" w:rsidTr="00FD2A06">
        <w:tc>
          <w:tcPr>
            <w:tcW w:w="1696" w:type="dxa"/>
            <w:vAlign w:val="center"/>
          </w:tcPr>
          <w:p w14:paraId="1DE9483B" w14:textId="77777777" w:rsidR="00893654" w:rsidRPr="00CF692C" w:rsidRDefault="00893654" w:rsidP="00FD2A06">
            <w:pPr>
              <w:pStyle w:val="BodyText1"/>
            </w:pPr>
            <w:r w:rsidRPr="00CF692C">
              <w:t>RPA</w:t>
            </w:r>
          </w:p>
        </w:tc>
        <w:tc>
          <w:tcPr>
            <w:tcW w:w="7844" w:type="dxa"/>
          </w:tcPr>
          <w:p w14:paraId="1984B59C" w14:textId="77777777" w:rsidR="00893654" w:rsidRPr="00CF692C" w:rsidRDefault="00893654" w:rsidP="00893654">
            <w:pPr>
              <w:pStyle w:val="BodyText1"/>
              <w:jc w:val="both"/>
            </w:pPr>
            <w:r w:rsidRPr="00CF692C">
              <w:t>Robotic Process Automation</w:t>
            </w:r>
          </w:p>
        </w:tc>
      </w:tr>
      <w:tr w:rsidR="00893654" w:rsidRPr="00CF692C" w14:paraId="71E46734" w14:textId="77777777" w:rsidTr="00FD2A06">
        <w:tc>
          <w:tcPr>
            <w:tcW w:w="1696" w:type="dxa"/>
            <w:vAlign w:val="center"/>
          </w:tcPr>
          <w:p w14:paraId="61D8EEE1" w14:textId="77777777" w:rsidR="00893654" w:rsidRPr="00CF692C" w:rsidRDefault="00893654" w:rsidP="00FD2A06">
            <w:pPr>
              <w:pStyle w:val="BodyText1"/>
            </w:pPr>
            <w:r w:rsidRPr="00CF692C">
              <w:t>OCR</w:t>
            </w:r>
          </w:p>
        </w:tc>
        <w:tc>
          <w:tcPr>
            <w:tcW w:w="7844" w:type="dxa"/>
          </w:tcPr>
          <w:p w14:paraId="5A510973" w14:textId="77777777" w:rsidR="00893654" w:rsidRPr="00CF692C" w:rsidRDefault="00893654" w:rsidP="00893654">
            <w:pPr>
              <w:pStyle w:val="BodyText1"/>
              <w:jc w:val="both"/>
            </w:pPr>
            <w:r w:rsidRPr="00CF692C">
              <w:t>Optical Character Recognition</w:t>
            </w:r>
          </w:p>
        </w:tc>
      </w:tr>
      <w:tr w:rsidR="00893654" w:rsidRPr="00CF692C" w14:paraId="38C2D27E" w14:textId="77777777" w:rsidTr="00FD2A06">
        <w:tc>
          <w:tcPr>
            <w:tcW w:w="1696" w:type="dxa"/>
            <w:vAlign w:val="center"/>
          </w:tcPr>
          <w:p w14:paraId="62581B57" w14:textId="1C961B5D" w:rsidR="00893654" w:rsidRPr="00CF692C" w:rsidRDefault="00893654" w:rsidP="00FD2A06">
            <w:pPr>
              <w:pStyle w:val="BodyText1"/>
            </w:pPr>
            <w:r w:rsidRPr="00CF692C">
              <w:t>WS, WorkSpace</w:t>
            </w:r>
          </w:p>
        </w:tc>
        <w:tc>
          <w:tcPr>
            <w:tcW w:w="7844" w:type="dxa"/>
          </w:tcPr>
          <w:p w14:paraId="691DD6B5" w14:textId="45A49122" w:rsidR="00893654" w:rsidRPr="00CF692C" w:rsidRDefault="00893654" w:rsidP="00893654">
            <w:pPr>
              <w:pStyle w:val="BodyText1"/>
              <w:jc w:val="both"/>
            </w:pPr>
            <w:r w:rsidRPr="00CF692C">
              <w:t>Part of SPA, provides data tagging capabilities, as well as business process exception handling involving humans in the loop.</w:t>
            </w:r>
          </w:p>
        </w:tc>
      </w:tr>
      <w:tr w:rsidR="00893654" w:rsidRPr="00CF692C" w14:paraId="23B60A5D" w14:textId="77777777" w:rsidTr="00FD2A06">
        <w:tc>
          <w:tcPr>
            <w:tcW w:w="1696" w:type="dxa"/>
            <w:vAlign w:val="center"/>
          </w:tcPr>
          <w:p w14:paraId="25120577" w14:textId="052D9945" w:rsidR="00893654" w:rsidRPr="00CF692C" w:rsidRDefault="00893654" w:rsidP="00FD2A06">
            <w:pPr>
              <w:pStyle w:val="BodyText1"/>
            </w:pPr>
            <w:r w:rsidRPr="00CF692C">
              <w:t>MT</w:t>
            </w:r>
          </w:p>
        </w:tc>
        <w:tc>
          <w:tcPr>
            <w:tcW w:w="7844" w:type="dxa"/>
          </w:tcPr>
          <w:p w14:paraId="3F6869F7" w14:textId="57B00BEE" w:rsidR="00893654" w:rsidRPr="00CF692C" w:rsidRDefault="00893654" w:rsidP="00893654">
            <w:pPr>
              <w:pStyle w:val="BodyText1"/>
              <w:jc w:val="both"/>
            </w:pPr>
            <w:r w:rsidRPr="00CF692C">
              <w:t>Manual Task, Task completed by a human using Workspace</w:t>
            </w:r>
          </w:p>
        </w:tc>
      </w:tr>
    </w:tbl>
    <w:p w14:paraId="329C417B" w14:textId="0F326DBC" w:rsidR="004D0646" w:rsidRPr="00530FED" w:rsidRDefault="004D0646" w:rsidP="00CA0762">
      <w:pPr>
        <w:pStyle w:val="Heading2"/>
        <w:jc w:val="both"/>
        <w:sectPr w:rsidR="004D0646" w:rsidRPr="00530FED" w:rsidSect="00893654">
          <w:footerReference w:type="default" r:id="rId16"/>
          <w:type w:val="continuous"/>
          <w:pgSz w:w="11906" w:h="16838" w:code="9"/>
          <w:pgMar w:top="1440" w:right="1106" w:bottom="1440" w:left="1440" w:header="720" w:footer="720" w:gutter="0"/>
          <w:pgNumType w:start="1"/>
          <w:cols w:space="720"/>
          <w:titlePg/>
          <w:docGrid w:linePitch="381"/>
        </w:sectPr>
      </w:pPr>
      <w:bookmarkStart w:id="5" w:name="_Toc47443498"/>
      <w:r>
        <w:t>Reference to Other Documents</w:t>
      </w:r>
      <w:bookmarkEnd w:id="5"/>
    </w:p>
    <w:p w14:paraId="1410019B" w14:textId="451A44A4" w:rsidR="00E05464" w:rsidRDefault="00E05464" w:rsidP="00893654">
      <w:pPr>
        <w:pStyle w:val="UserGuide"/>
        <w:pBdr>
          <w:right w:val="dashed" w:sz="4" w:space="0" w:color="89939F" w:themeColor="text1" w:themeTint="80"/>
        </w:pBdr>
        <w:ind w:right="90"/>
        <w:jc w:val="both"/>
      </w:pPr>
      <w:r w:rsidRPr="00E05464">
        <w:t xml:space="preserve">This section should provide a complete list of all the applicable and reference documents </w:t>
      </w:r>
      <w:r w:rsidR="004D0646">
        <w:t xml:space="preserve">which </w:t>
      </w:r>
      <w:r>
        <w:t>are</w:t>
      </w:r>
      <w:r w:rsidR="004D0646">
        <w:t xml:space="preserve"> used on the project</w:t>
      </w:r>
      <w:r w:rsidR="004D0646" w:rsidRPr="0001131E">
        <w:t>.</w:t>
      </w:r>
      <w:r w:rsidR="00FD2A06">
        <w:t xml:space="preserve"> The list may include sources provided by the client as well as any additionally composed materials. Use ID for referencing to the particular document. </w:t>
      </w:r>
    </w:p>
    <w:p w14:paraId="329C4195" w14:textId="6A27CDD3" w:rsidR="00E05464" w:rsidRPr="00893654" w:rsidRDefault="00E05464" w:rsidP="00893654">
      <w:pPr>
        <w:pStyle w:val="UserGuide"/>
        <w:pBdr>
          <w:right w:val="dashed" w:sz="4" w:space="0" w:color="89939F" w:themeColor="text1" w:themeTint="80"/>
        </w:pBdr>
        <w:ind w:right="90"/>
        <w:jc w:val="both"/>
        <w:sectPr w:rsidR="00E05464" w:rsidRPr="00893654" w:rsidSect="00E05464">
          <w:type w:val="continuous"/>
          <w:pgSz w:w="11906" w:h="16838" w:code="9"/>
          <w:pgMar w:top="1440" w:right="1022" w:bottom="1440" w:left="1440" w:header="720" w:footer="720" w:gutter="0"/>
          <w:cols w:space="720"/>
          <w:docGrid w:linePitch="360"/>
        </w:sectPr>
      </w:pPr>
    </w:p>
    <w:tbl>
      <w:tblPr>
        <w:tblStyle w:val="TableGrid"/>
        <w:tblW w:w="9540" w:type="dxa"/>
        <w:tblInd w:w="-95" w:type="dxa"/>
        <w:tblLayout w:type="fixed"/>
        <w:tblLook w:val="04A0" w:firstRow="1" w:lastRow="0" w:firstColumn="1" w:lastColumn="0" w:noHBand="0" w:noVBand="1"/>
      </w:tblPr>
      <w:tblGrid>
        <w:gridCol w:w="1080"/>
        <w:gridCol w:w="2970"/>
        <w:gridCol w:w="5490"/>
      </w:tblGrid>
      <w:tr w:rsidR="004F190C" w14:paraId="2BF73E75" w14:textId="77777777" w:rsidTr="00893654">
        <w:trPr>
          <w:cnfStyle w:val="100000000000" w:firstRow="1" w:lastRow="0" w:firstColumn="0" w:lastColumn="0" w:oddVBand="0" w:evenVBand="0" w:oddHBand="0" w:evenHBand="0" w:firstRowFirstColumn="0" w:firstRowLastColumn="0" w:lastRowFirstColumn="0" w:lastRowLastColumn="0"/>
        </w:trPr>
        <w:tc>
          <w:tcPr>
            <w:tcW w:w="1080" w:type="dxa"/>
          </w:tcPr>
          <w:p w14:paraId="0B42B2C9" w14:textId="59F2CAB5" w:rsidR="004F190C" w:rsidRPr="00893654" w:rsidRDefault="004F190C" w:rsidP="00893654">
            <w:pPr>
              <w:keepNext/>
              <w:keepLines/>
              <w:tabs>
                <w:tab w:val="left" w:pos="4086"/>
              </w:tabs>
              <w:ind w:left="-20" w:hanging="90"/>
              <w:jc w:val="center"/>
              <w:rPr>
                <w:color w:val="272B30" w:themeColor="text1"/>
                <w:sz w:val="24"/>
              </w:rPr>
            </w:pPr>
            <w:r w:rsidRPr="00893654">
              <w:rPr>
                <w:color w:val="272B30" w:themeColor="text1"/>
                <w:sz w:val="24"/>
              </w:rPr>
              <w:t>ID</w:t>
            </w:r>
          </w:p>
        </w:tc>
        <w:tc>
          <w:tcPr>
            <w:tcW w:w="2970" w:type="dxa"/>
            <w:hideMark/>
          </w:tcPr>
          <w:p w14:paraId="71CD424B" w14:textId="0F88B98B" w:rsidR="004F190C" w:rsidRPr="00893654" w:rsidRDefault="004F190C" w:rsidP="00CA0762">
            <w:pPr>
              <w:keepNext/>
              <w:keepLines/>
              <w:tabs>
                <w:tab w:val="left" w:pos="4086"/>
              </w:tabs>
              <w:jc w:val="both"/>
              <w:rPr>
                <w:color w:val="272B30" w:themeColor="text1"/>
                <w:sz w:val="24"/>
              </w:rPr>
            </w:pPr>
            <w:r w:rsidRPr="00893654">
              <w:rPr>
                <w:color w:val="272B30" w:themeColor="text1"/>
                <w:sz w:val="24"/>
              </w:rPr>
              <w:t>Link or Document</w:t>
            </w:r>
          </w:p>
        </w:tc>
        <w:tc>
          <w:tcPr>
            <w:tcW w:w="5490" w:type="dxa"/>
            <w:hideMark/>
          </w:tcPr>
          <w:p w14:paraId="6A752AC9" w14:textId="77777777" w:rsidR="004F190C" w:rsidRPr="00893654" w:rsidRDefault="004F190C" w:rsidP="00893654">
            <w:pPr>
              <w:keepNext/>
              <w:keepLines/>
              <w:tabs>
                <w:tab w:val="left" w:pos="4086"/>
              </w:tabs>
              <w:ind w:right="250"/>
              <w:jc w:val="both"/>
              <w:rPr>
                <w:color w:val="272B30" w:themeColor="text1"/>
                <w:sz w:val="24"/>
              </w:rPr>
            </w:pPr>
            <w:r w:rsidRPr="00893654">
              <w:rPr>
                <w:color w:val="272B30" w:themeColor="text1"/>
                <w:sz w:val="24"/>
              </w:rPr>
              <w:t>Description</w:t>
            </w:r>
          </w:p>
        </w:tc>
      </w:tr>
      <w:tr w:rsidR="004F190C" w14:paraId="49A04BA1" w14:textId="77777777" w:rsidTr="00893654">
        <w:tc>
          <w:tcPr>
            <w:tcW w:w="1080" w:type="dxa"/>
          </w:tcPr>
          <w:p w14:paraId="381D8040" w14:textId="5F53FA3C" w:rsidR="004F190C" w:rsidRPr="00FD2A06" w:rsidRDefault="004F190C" w:rsidP="00893654">
            <w:pPr>
              <w:keepNext/>
              <w:keepLines/>
              <w:tabs>
                <w:tab w:val="left" w:pos="4086"/>
              </w:tabs>
              <w:jc w:val="center"/>
              <w:rPr>
                <w:rFonts w:cstheme="minorHAnsi"/>
                <w:bCs/>
                <w:sz w:val="24"/>
                <w:szCs w:val="20"/>
              </w:rPr>
            </w:pPr>
            <w:r w:rsidRPr="00FD2A06">
              <w:rPr>
                <w:rFonts w:cstheme="minorHAnsi"/>
                <w:bCs/>
                <w:sz w:val="24"/>
                <w:szCs w:val="20"/>
              </w:rPr>
              <w:t>ID1</w:t>
            </w:r>
          </w:p>
        </w:tc>
        <w:tc>
          <w:tcPr>
            <w:tcW w:w="2970" w:type="dxa"/>
          </w:tcPr>
          <w:p w14:paraId="4723D563" w14:textId="3B5B1BBE" w:rsidR="004F190C" w:rsidRDefault="004F190C" w:rsidP="00CA0762">
            <w:pPr>
              <w:keepNext/>
              <w:keepLines/>
              <w:tabs>
                <w:tab w:val="left" w:pos="4086"/>
              </w:tabs>
              <w:jc w:val="both"/>
              <w:rPr>
                <w:rFonts w:cstheme="minorHAnsi"/>
                <w:b/>
              </w:rPr>
            </w:pPr>
          </w:p>
        </w:tc>
        <w:tc>
          <w:tcPr>
            <w:tcW w:w="5490" w:type="dxa"/>
          </w:tcPr>
          <w:p w14:paraId="44BE0A5C" w14:textId="31441AAC" w:rsidR="004F190C" w:rsidRDefault="004F190C" w:rsidP="00893654">
            <w:pPr>
              <w:keepNext/>
              <w:keepLines/>
              <w:tabs>
                <w:tab w:val="left" w:pos="4086"/>
              </w:tabs>
              <w:ind w:right="-110"/>
              <w:jc w:val="both"/>
              <w:rPr>
                <w:rFonts w:cstheme="minorHAnsi"/>
                <w:b/>
              </w:rPr>
            </w:pPr>
          </w:p>
        </w:tc>
      </w:tr>
      <w:tr w:rsidR="001B70C6" w14:paraId="18994EFF" w14:textId="77777777" w:rsidTr="00893654">
        <w:tc>
          <w:tcPr>
            <w:tcW w:w="1080" w:type="dxa"/>
          </w:tcPr>
          <w:p w14:paraId="28631BB4" w14:textId="37EDA834" w:rsidR="001B70C6" w:rsidRPr="00FD2A06" w:rsidRDefault="001B70C6" w:rsidP="00893654">
            <w:pPr>
              <w:keepNext/>
              <w:keepLines/>
              <w:tabs>
                <w:tab w:val="left" w:pos="4086"/>
              </w:tabs>
              <w:jc w:val="center"/>
              <w:rPr>
                <w:rFonts w:cstheme="minorHAnsi"/>
                <w:bCs/>
                <w:sz w:val="24"/>
                <w:szCs w:val="20"/>
              </w:rPr>
            </w:pPr>
            <w:r w:rsidRPr="00FD2A06">
              <w:rPr>
                <w:rFonts w:cstheme="minorHAnsi"/>
                <w:bCs/>
                <w:sz w:val="24"/>
                <w:szCs w:val="20"/>
              </w:rPr>
              <w:t>ID2</w:t>
            </w:r>
          </w:p>
        </w:tc>
        <w:tc>
          <w:tcPr>
            <w:tcW w:w="2970" w:type="dxa"/>
          </w:tcPr>
          <w:p w14:paraId="7D2A8395" w14:textId="77777777" w:rsidR="001B70C6" w:rsidRDefault="001B70C6" w:rsidP="00CA0762">
            <w:pPr>
              <w:keepNext/>
              <w:keepLines/>
              <w:tabs>
                <w:tab w:val="left" w:pos="4086"/>
              </w:tabs>
              <w:jc w:val="both"/>
              <w:rPr>
                <w:rFonts w:cstheme="minorHAnsi"/>
                <w:b/>
              </w:rPr>
            </w:pPr>
          </w:p>
        </w:tc>
        <w:tc>
          <w:tcPr>
            <w:tcW w:w="5490" w:type="dxa"/>
          </w:tcPr>
          <w:p w14:paraId="6306D7FF" w14:textId="77777777" w:rsidR="001B70C6" w:rsidRDefault="001B70C6" w:rsidP="00CA0762">
            <w:pPr>
              <w:keepNext/>
              <w:keepLines/>
              <w:tabs>
                <w:tab w:val="left" w:pos="4086"/>
              </w:tabs>
              <w:jc w:val="both"/>
              <w:rPr>
                <w:rFonts w:cstheme="minorHAnsi"/>
                <w:b/>
              </w:rPr>
            </w:pPr>
          </w:p>
        </w:tc>
      </w:tr>
    </w:tbl>
    <w:p w14:paraId="44576004" w14:textId="77777777" w:rsidR="00844FAB" w:rsidRPr="004D0646" w:rsidRDefault="00844FAB" w:rsidP="00C766B1">
      <w:pPr>
        <w:pStyle w:val="Heading1"/>
        <w:jc w:val="both"/>
      </w:pPr>
      <w:bookmarkStart w:id="6" w:name="_Toc47443499"/>
      <w:r>
        <w:t>Project Overview</w:t>
      </w:r>
      <w:bookmarkEnd w:id="6"/>
    </w:p>
    <w:p w14:paraId="670B4594" w14:textId="4B9EBBF4" w:rsidR="00844FAB" w:rsidRPr="00B6323B" w:rsidRDefault="00844FAB" w:rsidP="00844FAB">
      <w:pPr>
        <w:pStyle w:val="UserGuide"/>
        <w:ind w:right="180"/>
        <w:jc w:val="both"/>
      </w:pPr>
      <w:r w:rsidRPr="0001131E">
        <w:t>This section provide</w:t>
      </w:r>
      <w:r>
        <w:t>s</w:t>
      </w:r>
      <w:r w:rsidRPr="0001131E">
        <w:t xml:space="preserve"> </w:t>
      </w:r>
      <w:r>
        <w:t>high-level description of the</w:t>
      </w:r>
      <w:r w:rsidRPr="0001131E">
        <w:t xml:space="preserve"> </w:t>
      </w:r>
      <w:r>
        <w:t>project and overview of the</w:t>
      </w:r>
      <w:r w:rsidR="00C766B1">
        <w:t xml:space="preserve"> automated process picture with the emphasis on the steps where user steps in.</w:t>
      </w:r>
      <w:r>
        <w:t xml:space="preserve"> </w:t>
      </w:r>
    </w:p>
    <w:p w14:paraId="61D69FC4" w14:textId="77777777" w:rsidR="00844FAB" w:rsidRDefault="00844FAB" w:rsidP="00844FAB">
      <w:pPr>
        <w:pStyle w:val="Heading2"/>
        <w:jc w:val="both"/>
      </w:pPr>
      <w:bookmarkStart w:id="7" w:name="_Toc47443500"/>
      <w:r>
        <w:t>Project Description</w:t>
      </w:r>
      <w:bookmarkEnd w:id="7"/>
    </w:p>
    <w:p w14:paraId="01BC1EF6" w14:textId="0B6E6DC9" w:rsidR="00844FAB" w:rsidRPr="006464F2" w:rsidRDefault="00844FAB" w:rsidP="00844FAB">
      <w:pPr>
        <w:jc w:val="both"/>
        <w:rPr>
          <w:color w:val="A6A6A6" w:themeColor="background1" w:themeShade="A6"/>
          <w:sz w:val="24"/>
          <w:szCs w:val="20"/>
        </w:rPr>
      </w:pPr>
      <w:r w:rsidRPr="006464F2">
        <w:rPr>
          <w:color w:val="A6A6A6" w:themeColor="background1" w:themeShade="A6"/>
          <w:sz w:val="24"/>
          <w:szCs w:val="20"/>
        </w:rPr>
        <w:t xml:space="preserve">The </w:t>
      </w:r>
      <w:r>
        <w:rPr>
          <w:color w:val="A6A6A6" w:themeColor="background1" w:themeShade="A6"/>
          <w:sz w:val="24"/>
          <w:szCs w:val="20"/>
        </w:rPr>
        <w:t>[Use Case name]</w:t>
      </w:r>
      <w:r w:rsidRPr="006464F2">
        <w:rPr>
          <w:color w:val="A6A6A6" w:themeColor="background1" w:themeShade="A6"/>
          <w:sz w:val="24"/>
          <w:szCs w:val="20"/>
        </w:rPr>
        <w:t xml:space="preserve"> </w:t>
      </w:r>
      <w:r>
        <w:rPr>
          <w:color w:val="A6A6A6" w:themeColor="background1" w:themeShade="A6"/>
          <w:sz w:val="24"/>
          <w:szCs w:val="20"/>
        </w:rPr>
        <w:t xml:space="preserve">includes the following types of operations - </w:t>
      </w:r>
      <w:r w:rsidRPr="006464F2">
        <w:rPr>
          <w:color w:val="A6A6A6" w:themeColor="background1" w:themeShade="A6"/>
          <w:sz w:val="24"/>
          <w:szCs w:val="20"/>
        </w:rPr>
        <w:t>Manifest Data Entry, B</w:t>
      </w:r>
      <w:r>
        <w:rPr>
          <w:color w:val="A6A6A6" w:themeColor="background1" w:themeShade="A6"/>
          <w:sz w:val="24"/>
          <w:szCs w:val="20"/>
        </w:rPr>
        <w:t>ill of lading</w:t>
      </w:r>
      <w:r w:rsidRPr="006464F2">
        <w:rPr>
          <w:color w:val="A6A6A6" w:themeColor="background1" w:themeShade="A6"/>
          <w:sz w:val="24"/>
          <w:szCs w:val="20"/>
        </w:rPr>
        <w:t xml:space="preserve"> Data Entry, Unload Report Data </w:t>
      </w:r>
      <w:proofErr w:type="gramStart"/>
      <w:r w:rsidRPr="006464F2">
        <w:rPr>
          <w:color w:val="A6A6A6" w:themeColor="background1" w:themeShade="A6"/>
          <w:sz w:val="24"/>
          <w:szCs w:val="20"/>
        </w:rPr>
        <w:t>Entry</w:t>
      </w:r>
      <w:proofErr w:type="gramEnd"/>
      <w:r>
        <w:rPr>
          <w:color w:val="A6A6A6" w:themeColor="background1" w:themeShade="A6"/>
          <w:sz w:val="24"/>
          <w:szCs w:val="20"/>
        </w:rPr>
        <w:t xml:space="preserve"> and</w:t>
      </w:r>
      <w:r w:rsidRPr="006464F2">
        <w:rPr>
          <w:color w:val="A6A6A6" w:themeColor="background1" w:themeShade="A6"/>
          <w:sz w:val="24"/>
          <w:szCs w:val="20"/>
        </w:rPr>
        <w:t xml:space="preserve"> Invoice Validation. The process includ</w:t>
      </w:r>
      <w:r>
        <w:rPr>
          <w:color w:val="A6A6A6" w:themeColor="background1" w:themeShade="A6"/>
          <w:sz w:val="24"/>
          <w:szCs w:val="20"/>
        </w:rPr>
        <w:t>es</w:t>
      </w:r>
      <w:r w:rsidRPr="006464F2">
        <w:rPr>
          <w:color w:val="A6A6A6" w:themeColor="background1" w:themeShade="A6"/>
          <w:sz w:val="24"/>
          <w:szCs w:val="20"/>
        </w:rPr>
        <w:t xml:space="preserve"> downloading documents from a shared folder, </w:t>
      </w:r>
      <w:r w:rsidR="00FC6B6F">
        <w:rPr>
          <w:color w:val="A6A6A6" w:themeColor="background1" w:themeShade="A6"/>
          <w:sz w:val="24"/>
          <w:szCs w:val="20"/>
        </w:rPr>
        <w:t>capturing of data of any format with the help of Document Intelligence and AutoML</w:t>
      </w:r>
      <w:r w:rsidRPr="006464F2">
        <w:rPr>
          <w:color w:val="A6A6A6" w:themeColor="background1" w:themeShade="A6"/>
          <w:sz w:val="24"/>
          <w:szCs w:val="20"/>
        </w:rPr>
        <w:t xml:space="preserve">, and inputting the data based on multiple business rules. </w:t>
      </w:r>
    </w:p>
    <w:p w14:paraId="28FC8767" w14:textId="7D661F8B" w:rsidR="00844FAB" w:rsidRPr="00893654" w:rsidRDefault="00844FAB" w:rsidP="00844FAB">
      <w:pPr>
        <w:jc w:val="both"/>
        <w:rPr>
          <w:color w:val="A6A6A6" w:themeColor="background1" w:themeShade="A6"/>
          <w:sz w:val="24"/>
          <w:szCs w:val="20"/>
        </w:rPr>
      </w:pPr>
      <w:r w:rsidRPr="00893654">
        <w:rPr>
          <w:color w:val="A6A6A6" w:themeColor="background1" w:themeShade="A6"/>
          <w:sz w:val="24"/>
          <w:szCs w:val="20"/>
        </w:rPr>
        <w:t>WorkFusion allow</w:t>
      </w:r>
      <w:r w:rsidR="00FC6B6F">
        <w:rPr>
          <w:color w:val="A6A6A6" w:themeColor="background1" w:themeShade="A6"/>
          <w:sz w:val="24"/>
          <w:szCs w:val="20"/>
        </w:rPr>
        <w:t>s</w:t>
      </w:r>
      <w:r w:rsidRPr="00893654">
        <w:rPr>
          <w:color w:val="A6A6A6" w:themeColor="background1" w:themeShade="A6"/>
          <w:sz w:val="24"/>
          <w:szCs w:val="20"/>
        </w:rPr>
        <w:t xml:space="preserve"> to automatically export data from</w:t>
      </w:r>
      <w:r>
        <w:rPr>
          <w:color w:val="A6A6A6" w:themeColor="background1" w:themeShade="A6"/>
          <w:sz w:val="24"/>
          <w:szCs w:val="20"/>
        </w:rPr>
        <w:t xml:space="preserve"> the</w:t>
      </w:r>
      <w:r w:rsidRPr="00893654">
        <w:rPr>
          <w:color w:val="A6A6A6" w:themeColor="background1" w:themeShade="A6"/>
          <w:sz w:val="24"/>
          <w:szCs w:val="20"/>
        </w:rPr>
        <w:t xml:space="preserve"> email system, classify it with the help of </w:t>
      </w:r>
      <w:r w:rsidR="00FC6B6F">
        <w:rPr>
          <w:color w:val="A6A6A6" w:themeColor="background1" w:themeShade="A6"/>
          <w:sz w:val="24"/>
          <w:szCs w:val="20"/>
        </w:rPr>
        <w:t>AutoML</w:t>
      </w:r>
      <w:r w:rsidRPr="00893654">
        <w:rPr>
          <w:color w:val="A6A6A6" w:themeColor="background1" w:themeShade="A6"/>
          <w:sz w:val="24"/>
          <w:szCs w:val="20"/>
        </w:rPr>
        <w:t xml:space="preserve">, split files into separate documents, rename documents accordingly and save them into appropriate storage locations. Manual interaction will only be limited to data extraction </w:t>
      </w:r>
      <w:r w:rsidR="00FC6B6F">
        <w:rPr>
          <w:color w:val="A6A6A6" w:themeColor="background1" w:themeShade="A6"/>
          <w:sz w:val="24"/>
          <w:szCs w:val="20"/>
        </w:rPr>
        <w:t>i</w:t>
      </w:r>
      <w:r w:rsidRPr="00893654">
        <w:rPr>
          <w:color w:val="A6A6A6" w:themeColor="background1" w:themeShade="A6"/>
          <w:sz w:val="24"/>
          <w:szCs w:val="20"/>
        </w:rPr>
        <w:t xml:space="preserve">n Workspace. After this data will be automatically </w:t>
      </w:r>
      <w:r w:rsidR="00FC6B6F">
        <w:rPr>
          <w:color w:val="A6A6A6" w:themeColor="background1" w:themeShade="A6"/>
          <w:sz w:val="24"/>
          <w:szCs w:val="20"/>
        </w:rPr>
        <w:t xml:space="preserve">populated </w:t>
      </w:r>
      <w:r w:rsidRPr="00893654">
        <w:rPr>
          <w:color w:val="A6A6A6" w:themeColor="background1" w:themeShade="A6"/>
          <w:sz w:val="24"/>
          <w:szCs w:val="20"/>
        </w:rPr>
        <w:t xml:space="preserve">in [name of the system] system. </w:t>
      </w:r>
    </w:p>
    <w:p w14:paraId="03D0F7A4" w14:textId="1FC164BD" w:rsidR="00844FAB" w:rsidRDefault="00844FAB" w:rsidP="00844FAB">
      <w:pPr>
        <w:pStyle w:val="Heading2"/>
        <w:jc w:val="both"/>
      </w:pPr>
      <w:bookmarkStart w:id="8" w:name="_Toc47443501"/>
      <w:r>
        <w:t>Automated Process Picture</w:t>
      </w:r>
      <w:bookmarkEnd w:id="8"/>
    </w:p>
    <w:p w14:paraId="7C4D7B22" w14:textId="09604354" w:rsidR="00844FAB" w:rsidRPr="00C766B1" w:rsidRDefault="00C766B1" w:rsidP="00844FAB">
      <w:r>
        <w:rPr>
          <w:color w:val="A6A6A6" w:themeColor="background1" w:themeShade="A6"/>
          <w:sz w:val="24"/>
          <w:szCs w:val="20"/>
        </w:rPr>
        <w:t xml:space="preserve">Provide the high-level process schema here with the </w:t>
      </w:r>
      <w:r>
        <w:rPr>
          <w:color w:val="A6A6A6" w:themeColor="background1" w:themeShade="A6"/>
          <w:sz w:val="24"/>
          <w:szCs w:val="20"/>
          <w:lang w:val="smj-SE"/>
        </w:rPr>
        <w:t xml:space="preserve">emphasis on the </w:t>
      </w:r>
      <w:r>
        <w:rPr>
          <w:color w:val="A6A6A6" w:themeColor="background1" w:themeShade="A6"/>
          <w:sz w:val="24"/>
          <w:szCs w:val="20"/>
        </w:rPr>
        <w:t xml:space="preserve">steps where user is involved. It </w:t>
      </w:r>
      <w:proofErr w:type="gramStart"/>
      <w:r>
        <w:rPr>
          <w:color w:val="A6A6A6" w:themeColor="background1" w:themeShade="A6"/>
          <w:sz w:val="24"/>
          <w:szCs w:val="20"/>
        </w:rPr>
        <w:t>shouldn’t</w:t>
      </w:r>
      <w:proofErr w:type="gramEnd"/>
      <w:r>
        <w:rPr>
          <w:color w:val="A6A6A6" w:themeColor="background1" w:themeShade="A6"/>
          <w:sz w:val="24"/>
          <w:szCs w:val="20"/>
        </w:rPr>
        <w:t xml:space="preserve"> contain detailed description of all the steps as per BP in CT, only major ones. </w:t>
      </w:r>
    </w:p>
    <w:p w14:paraId="02B90727" w14:textId="6BB9D9FB" w:rsidR="00844FAB" w:rsidRDefault="00844FAB" w:rsidP="00844FAB">
      <w:pPr>
        <w:pStyle w:val="Heading2"/>
        <w:jc w:val="both"/>
      </w:pPr>
      <w:bookmarkStart w:id="9" w:name="_Toc47443502"/>
      <w:r>
        <w:lastRenderedPageBreak/>
        <w:t>Input / Output</w:t>
      </w:r>
      <w:bookmarkEnd w:id="9"/>
    </w:p>
    <w:p w14:paraId="7DBCD54E" w14:textId="2C991A5D" w:rsidR="00844FAB" w:rsidRDefault="00C766B1" w:rsidP="00C766B1">
      <w:r>
        <w:rPr>
          <w:color w:val="A6A6A6" w:themeColor="background1" w:themeShade="A6"/>
          <w:sz w:val="24"/>
          <w:szCs w:val="20"/>
        </w:rPr>
        <w:t xml:space="preserve">The input of the process is the new email received in the client’s mailbox and picked up by bot for </w:t>
      </w:r>
      <w:r w:rsidR="00FC6B6F">
        <w:rPr>
          <w:color w:val="A6A6A6" w:themeColor="background1" w:themeShade="A6"/>
          <w:sz w:val="24"/>
          <w:szCs w:val="20"/>
        </w:rPr>
        <w:t xml:space="preserve">classification and </w:t>
      </w:r>
      <w:r>
        <w:rPr>
          <w:color w:val="A6A6A6" w:themeColor="background1" w:themeShade="A6"/>
          <w:sz w:val="24"/>
          <w:szCs w:val="20"/>
        </w:rPr>
        <w:t xml:space="preserve">processing. The output is update of the corresponding record in the system [name of the system] and notification sent to the person in charge. </w:t>
      </w:r>
    </w:p>
    <w:p w14:paraId="60938710" w14:textId="67C3FE72" w:rsidR="00912BCC" w:rsidRDefault="00844FAB" w:rsidP="00476C71">
      <w:pPr>
        <w:pStyle w:val="Heading1"/>
      </w:pPr>
      <w:bookmarkStart w:id="10" w:name="_Toc47443503"/>
      <w:r>
        <w:t xml:space="preserve">Automated Process </w:t>
      </w:r>
      <w:r w:rsidR="00E54E47">
        <w:t xml:space="preserve">Managing </w:t>
      </w:r>
      <w:r>
        <w:t xml:space="preserve">with </w:t>
      </w:r>
      <w:r w:rsidR="00912BCC">
        <w:t>Work</w:t>
      </w:r>
      <w:r w:rsidR="00E0535F">
        <w:t>F</w:t>
      </w:r>
      <w:r w:rsidR="00912BCC">
        <w:t xml:space="preserve">usion </w:t>
      </w:r>
      <w:r w:rsidR="007A1A70">
        <w:t>components</w:t>
      </w:r>
      <w:bookmarkEnd w:id="10"/>
    </w:p>
    <w:p w14:paraId="4BBFD485" w14:textId="69AD19F5" w:rsidR="006E2B97" w:rsidRPr="006E2B97" w:rsidRDefault="006E2B97" w:rsidP="006E2B97">
      <w:pPr>
        <w:pStyle w:val="BodyText1"/>
      </w:pPr>
      <w:r>
        <w:t>This User Guide section introduces the following</w:t>
      </w:r>
      <w:r w:rsidR="00476C71">
        <w:t xml:space="preserve"> Intelligent Automation Cloud Business </w:t>
      </w:r>
      <w:r w:rsidR="00476C71" w:rsidRPr="006E2B97">
        <w:t>components</w:t>
      </w:r>
      <w:r>
        <w:t>:</w:t>
      </w:r>
    </w:p>
    <w:p w14:paraId="2AE8D105" w14:textId="14AB48CD" w:rsidR="00476C71" w:rsidRDefault="009B2335" w:rsidP="00221556">
      <w:pPr>
        <w:pStyle w:val="BodyText1"/>
        <w:numPr>
          <w:ilvl w:val="0"/>
          <w:numId w:val="47"/>
        </w:numPr>
        <w:rPr>
          <w:rStyle w:val="Hyperlink"/>
          <w:color w:val="272B30" w:themeColor="text1"/>
          <w:u w:val="none"/>
        </w:rPr>
      </w:pPr>
      <w:hyperlink r:id="rId17" w:history="1">
        <w:r w:rsidR="00476C71" w:rsidRPr="00221556">
          <w:rPr>
            <w:rStyle w:val="Hyperlink"/>
            <w:color w:val="272B30" w:themeColor="text1"/>
            <w:u w:val="none"/>
          </w:rPr>
          <w:t>Control Tower</w:t>
        </w:r>
      </w:hyperlink>
    </w:p>
    <w:p w14:paraId="57E1EDD0" w14:textId="77777777" w:rsidR="00C766B1" w:rsidRPr="00221556" w:rsidRDefault="00C766B1" w:rsidP="00C766B1">
      <w:pPr>
        <w:pStyle w:val="BodyText1"/>
        <w:numPr>
          <w:ilvl w:val="0"/>
          <w:numId w:val="47"/>
        </w:numPr>
      </w:pPr>
      <w:hyperlink r:id="rId18" w:history="1">
        <w:r w:rsidRPr="00221556">
          <w:rPr>
            <w:rStyle w:val="Hyperlink"/>
            <w:color w:val="272B30" w:themeColor="text1"/>
            <w:u w:val="none"/>
          </w:rPr>
          <w:t>Work</w:t>
        </w:r>
        <w:r>
          <w:rPr>
            <w:rStyle w:val="Hyperlink"/>
            <w:color w:val="272B30" w:themeColor="text1"/>
            <w:u w:val="none"/>
          </w:rPr>
          <w:t>s</w:t>
        </w:r>
        <w:r w:rsidRPr="00221556">
          <w:rPr>
            <w:rStyle w:val="Hyperlink"/>
            <w:color w:val="272B30" w:themeColor="text1"/>
            <w:u w:val="none"/>
          </w:rPr>
          <w:t>pace</w:t>
        </w:r>
      </w:hyperlink>
    </w:p>
    <w:p w14:paraId="72C97086" w14:textId="7942D310" w:rsidR="00476C71" w:rsidRDefault="00FC6B6F" w:rsidP="00221556">
      <w:pPr>
        <w:pStyle w:val="BodyText1"/>
        <w:numPr>
          <w:ilvl w:val="0"/>
          <w:numId w:val="47"/>
        </w:numPr>
        <w:rPr>
          <w:rStyle w:val="Hyperlink"/>
          <w:color w:val="272B30" w:themeColor="text1"/>
          <w:u w:val="none"/>
        </w:rPr>
      </w:pPr>
      <w:r>
        <w:t>Document Intelligence (</w:t>
      </w:r>
      <w:hyperlink r:id="rId19" w:history="1">
        <w:r w:rsidR="00476C71" w:rsidRPr="00221556">
          <w:rPr>
            <w:rStyle w:val="Hyperlink"/>
            <w:color w:val="272B30" w:themeColor="text1"/>
            <w:u w:val="none"/>
          </w:rPr>
          <w:t>OCR</w:t>
        </w:r>
      </w:hyperlink>
      <w:r>
        <w:rPr>
          <w:rStyle w:val="Hyperlink"/>
          <w:color w:val="272B30" w:themeColor="text1"/>
          <w:u w:val="none"/>
        </w:rPr>
        <w:t>)</w:t>
      </w:r>
    </w:p>
    <w:p w14:paraId="214B5191" w14:textId="4B6FC87A" w:rsidR="00C766B1" w:rsidRPr="00221556" w:rsidRDefault="00C766B1" w:rsidP="00221556">
      <w:pPr>
        <w:pStyle w:val="BodyText1"/>
        <w:numPr>
          <w:ilvl w:val="0"/>
          <w:numId w:val="47"/>
        </w:numPr>
      </w:pPr>
      <w:r>
        <w:rPr>
          <w:rStyle w:val="Hyperlink"/>
          <w:color w:val="272B30" w:themeColor="text1"/>
          <w:u w:val="none"/>
        </w:rPr>
        <w:t>Analytics</w:t>
      </w:r>
    </w:p>
    <w:p w14:paraId="6DF8424A" w14:textId="34C52B78" w:rsidR="007A1A70" w:rsidRPr="00BF38B0" w:rsidRDefault="007A1A70" w:rsidP="00BF38B0">
      <w:pPr>
        <w:pStyle w:val="Heading2"/>
      </w:pPr>
      <w:bookmarkStart w:id="11" w:name="_Toc47443504"/>
      <w:r w:rsidRPr="00BF38B0">
        <w:t>Control Tower</w:t>
      </w:r>
      <w:bookmarkEnd w:id="11"/>
      <w:r w:rsidR="00B44970" w:rsidRPr="00BF38B0">
        <w:t xml:space="preserve"> </w:t>
      </w:r>
    </w:p>
    <w:p w14:paraId="553E5B13" w14:textId="77777777" w:rsidR="007A1A70" w:rsidRPr="00476C71" w:rsidRDefault="007A1A70" w:rsidP="00476C71">
      <w:pPr>
        <w:pStyle w:val="BodyText1"/>
      </w:pPr>
      <w:r w:rsidRPr="00476C71">
        <w:t>Control Tower is one of the main components of Business Edition used for:</w:t>
      </w:r>
    </w:p>
    <w:p w14:paraId="5438BCDF" w14:textId="5EE4907F" w:rsidR="007A1A70" w:rsidRPr="00476C71" w:rsidRDefault="007A1A70" w:rsidP="00476C71">
      <w:pPr>
        <w:pStyle w:val="BodyText1"/>
        <w:numPr>
          <w:ilvl w:val="0"/>
          <w:numId w:val="26"/>
        </w:numPr>
      </w:pPr>
      <w:r w:rsidRPr="00476C71">
        <w:t>Business Processes</w:t>
      </w:r>
      <w:r w:rsidR="00FC6B6F">
        <w:t xml:space="preserve"> design, running and scheduling</w:t>
      </w:r>
    </w:p>
    <w:p w14:paraId="1FB2A71B" w14:textId="591EDEA8" w:rsidR="007A1A70" w:rsidRPr="00476C71" w:rsidRDefault="007A1A70" w:rsidP="00476C71">
      <w:pPr>
        <w:pStyle w:val="BodyText1"/>
        <w:numPr>
          <w:ilvl w:val="0"/>
          <w:numId w:val="26"/>
        </w:numPr>
      </w:pPr>
      <w:r w:rsidRPr="00476C71">
        <w:t>Manual Tasks</w:t>
      </w:r>
      <w:r w:rsidR="00FC6B6F">
        <w:t xml:space="preserve"> creation</w:t>
      </w:r>
    </w:p>
    <w:p w14:paraId="23C18676" w14:textId="3EF97241" w:rsidR="007A1A70" w:rsidRPr="00476C71" w:rsidRDefault="007A1A70" w:rsidP="00476C71">
      <w:pPr>
        <w:pStyle w:val="BodyText1"/>
        <w:numPr>
          <w:ilvl w:val="0"/>
          <w:numId w:val="26"/>
        </w:numPr>
      </w:pPr>
      <w:r w:rsidRPr="00476C71">
        <w:t>Users</w:t>
      </w:r>
      <w:r w:rsidR="00FC6B6F">
        <w:t xml:space="preserve"> management</w:t>
      </w:r>
    </w:p>
    <w:p w14:paraId="52501390" w14:textId="65F27723" w:rsidR="007A1A70" w:rsidRPr="00476C71" w:rsidRDefault="007A1A70" w:rsidP="00476C71">
      <w:pPr>
        <w:pStyle w:val="BodyText1"/>
        <w:numPr>
          <w:ilvl w:val="0"/>
          <w:numId w:val="26"/>
        </w:numPr>
      </w:pPr>
      <w:proofErr w:type="spellStart"/>
      <w:r w:rsidRPr="00476C71">
        <w:t>Bot</w:t>
      </w:r>
      <w:proofErr w:type="spellEnd"/>
      <w:r w:rsidRPr="00476C71">
        <w:t xml:space="preserve"> Sources</w:t>
      </w:r>
      <w:r w:rsidR="00FC6B6F">
        <w:t xml:space="preserve"> creation and management</w:t>
      </w:r>
    </w:p>
    <w:p w14:paraId="64D7889D" w14:textId="557E3560" w:rsidR="00FC6B6F" w:rsidRDefault="00AF235D" w:rsidP="00FC6B6F">
      <w:pPr>
        <w:pStyle w:val="Heading3"/>
      </w:pPr>
      <w:bookmarkStart w:id="12" w:name="_Toc47443505"/>
      <w:r>
        <w:t>How to a</w:t>
      </w:r>
      <w:r w:rsidR="00FC6B6F">
        <w:t>ccess Control Tower</w:t>
      </w:r>
      <w:bookmarkEnd w:id="12"/>
    </w:p>
    <w:p w14:paraId="7228748C" w14:textId="25AD5D30" w:rsidR="007A1A70" w:rsidRPr="006E2B97" w:rsidRDefault="007A1A70" w:rsidP="006E2B97">
      <w:pPr>
        <w:pStyle w:val="BodyText1"/>
      </w:pPr>
      <w:r w:rsidRPr="006E2B97">
        <w:t>To get access to Control Tower, do as follows</w:t>
      </w:r>
      <w:r w:rsidR="006E2B97">
        <w:t xml:space="preserve">: </w:t>
      </w:r>
    </w:p>
    <w:p w14:paraId="7F5FE66A" w14:textId="6741489E" w:rsidR="007A1A70" w:rsidRPr="00315946" w:rsidRDefault="007A1A70" w:rsidP="007A1A70">
      <w:pPr>
        <w:pStyle w:val="BodyText1"/>
        <w:numPr>
          <w:ilvl w:val="0"/>
          <w:numId w:val="29"/>
        </w:numPr>
      </w:pPr>
      <w:r>
        <w:t xml:space="preserve">Log in using your credentials (username and password you have </w:t>
      </w:r>
      <w:r w:rsidR="006E2B97">
        <w:t xml:space="preserve">been provided </w:t>
      </w:r>
      <w:r>
        <w:t xml:space="preserve"> during the Intelligent Automation Cloud Business installation).</w:t>
      </w:r>
    </w:p>
    <w:p w14:paraId="0C46689D" w14:textId="5DD6D689" w:rsidR="00B44970" w:rsidRPr="00BF38B0" w:rsidRDefault="00B44970" w:rsidP="0036433D">
      <w:pPr>
        <w:pStyle w:val="BodyText1"/>
        <w:numPr>
          <w:ilvl w:val="0"/>
          <w:numId w:val="29"/>
        </w:numPr>
      </w:pPr>
      <w:r w:rsidRPr="00BF38B0">
        <w:t>After launching Control Tower, you will see a dashboard with the following links:</w:t>
      </w:r>
    </w:p>
    <w:p w14:paraId="0428165F" w14:textId="77777777" w:rsidR="00B44970" w:rsidRPr="00BF38B0" w:rsidRDefault="00B44970" w:rsidP="0036433D">
      <w:pPr>
        <w:pStyle w:val="BodyText1"/>
        <w:numPr>
          <w:ilvl w:val="0"/>
          <w:numId w:val="30"/>
        </w:numPr>
      </w:pPr>
      <w:r w:rsidRPr="00BF38B0">
        <w:t>Account Information</w:t>
      </w:r>
    </w:p>
    <w:p w14:paraId="10EEEAFE" w14:textId="77777777" w:rsidR="00B44970" w:rsidRPr="00BF38B0" w:rsidRDefault="00B44970" w:rsidP="0036433D">
      <w:pPr>
        <w:pStyle w:val="BodyText1"/>
        <w:numPr>
          <w:ilvl w:val="0"/>
          <w:numId w:val="30"/>
        </w:numPr>
      </w:pPr>
      <w:r w:rsidRPr="00BF38B0">
        <w:t>Business Processes</w:t>
      </w:r>
    </w:p>
    <w:p w14:paraId="38B9D9C1" w14:textId="77777777" w:rsidR="00B44970" w:rsidRPr="00BF38B0" w:rsidRDefault="00B44970" w:rsidP="0036433D">
      <w:pPr>
        <w:pStyle w:val="BodyText1"/>
        <w:numPr>
          <w:ilvl w:val="0"/>
          <w:numId w:val="30"/>
        </w:numPr>
      </w:pPr>
      <w:r w:rsidRPr="00BF38B0">
        <w:t>Manual Tasks</w:t>
      </w:r>
    </w:p>
    <w:p w14:paraId="4CE3A5E4" w14:textId="77777777" w:rsidR="00B44970" w:rsidRPr="00BF38B0" w:rsidRDefault="00B44970" w:rsidP="0036433D">
      <w:pPr>
        <w:pStyle w:val="BodyText1"/>
        <w:numPr>
          <w:ilvl w:val="0"/>
          <w:numId w:val="30"/>
        </w:numPr>
      </w:pPr>
      <w:r w:rsidRPr="00BF38B0">
        <w:t>Datastores</w:t>
      </w:r>
    </w:p>
    <w:p w14:paraId="5460016E" w14:textId="77777777" w:rsidR="00B44970" w:rsidRPr="00BF38B0" w:rsidRDefault="009B2335" w:rsidP="0036433D">
      <w:pPr>
        <w:pStyle w:val="BodyText1"/>
        <w:numPr>
          <w:ilvl w:val="0"/>
          <w:numId w:val="30"/>
        </w:numPr>
      </w:pPr>
      <w:hyperlink r:id="rId20" w:history="1">
        <w:r w:rsidR="00B44970" w:rsidRPr="00BF38B0">
          <w:rPr>
            <w:rStyle w:val="Hyperlink"/>
            <w:color w:val="272B30" w:themeColor="text1"/>
            <w:u w:val="none"/>
          </w:rPr>
          <w:t>Secrets Vault (or Secure Storage)</w:t>
        </w:r>
      </w:hyperlink>
    </w:p>
    <w:p w14:paraId="0223BE7E" w14:textId="77777777" w:rsidR="00B44970" w:rsidRPr="00BF38B0" w:rsidRDefault="00B44970" w:rsidP="0036433D">
      <w:pPr>
        <w:pStyle w:val="BodyText1"/>
        <w:numPr>
          <w:ilvl w:val="0"/>
          <w:numId w:val="30"/>
        </w:numPr>
      </w:pPr>
      <w:r w:rsidRPr="00BF38B0">
        <w:t>Schedules</w:t>
      </w:r>
    </w:p>
    <w:p w14:paraId="6CB42A4B" w14:textId="77777777" w:rsidR="0036433D" w:rsidRDefault="00B44970" w:rsidP="004E4757">
      <w:pPr>
        <w:pStyle w:val="BodyText1"/>
        <w:jc w:val="both"/>
      </w:pPr>
      <w:r w:rsidRPr="00BF38B0">
        <w:t>Click on your username in the top right corner of the screen to bring up your </w:t>
      </w:r>
      <w:hyperlink r:id="rId21" w:history="1">
        <w:r w:rsidRPr="00BF38B0">
          <w:rPr>
            <w:rStyle w:val="Hyperlink"/>
            <w:color w:val="272B30" w:themeColor="text1"/>
            <w:u w:val="none"/>
          </w:rPr>
          <w:t>account menu</w:t>
        </w:r>
      </w:hyperlink>
      <w:r w:rsidRPr="00BF38B0">
        <w:t xml:space="preserve">. </w:t>
      </w:r>
    </w:p>
    <w:p w14:paraId="3D601CBC" w14:textId="77777777" w:rsidR="0036433D" w:rsidRDefault="0036433D" w:rsidP="00BF38B0">
      <w:pPr>
        <w:pStyle w:val="BodyText1"/>
      </w:pPr>
    </w:p>
    <w:p w14:paraId="304F9FF9" w14:textId="56C77854" w:rsidR="00B44970" w:rsidRPr="00BF38B0" w:rsidRDefault="00B44970" w:rsidP="00BF38B0">
      <w:pPr>
        <w:pStyle w:val="BodyText1"/>
      </w:pPr>
      <w:r w:rsidRPr="00BF38B0">
        <w:t>Here you can:</w:t>
      </w:r>
    </w:p>
    <w:p w14:paraId="4207D83D" w14:textId="77777777" w:rsidR="00B44970" w:rsidRPr="00BF38B0" w:rsidRDefault="00B44970" w:rsidP="0036433D">
      <w:pPr>
        <w:pStyle w:val="BodyText1"/>
        <w:numPr>
          <w:ilvl w:val="0"/>
          <w:numId w:val="31"/>
        </w:numPr>
      </w:pPr>
      <w:r w:rsidRPr="00BF38B0">
        <w:t>view and update your </w:t>
      </w:r>
      <w:r w:rsidRPr="00BF38B0">
        <w:rPr>
          <w:rStyle w:val="Strong"/>
          <w:b w:val="0"/>
          <w:bCs w:val="0"/>
        </w:rPr>
        <w:t>User Settings</w:t>
      </w:r>
    </w:p>
    <w:p w14:paraId="41FF78FF" w14:textId="77777777" w:rsidR="00B44970" w:rsidRPr="00BF38B0" w:rsidRDefault="00B44970" w:rsidP="0036433D">
      <w:pPr>
        <w:pStyle w:val="BodyText1"/>
        <w:numPr>
          <w:ilvl w:val="0"/>
          <w:numId w:val="31"/>
        </w:numPr>
      </w:pPr>
      <w:r w:rsidRPr="00BF38B0">
        <w:t>set up your display language</w:t>
      </w:r>
    </w:p>
    <w:p w14:paraId="00D1AA81" w14:textId="77777777" w:rsidR="00B44970" w:rsidRPr="00BF38B0" w:rsidRDefault="00B44970" w:rsidP="0036433D">
      <w:pPr>
        <w:pStyle w:val="BodyText1"/>
        <w:numPr>
          <w:ilvl w:val="0"/>
          <w:numId w:val="31"/>
        </w:numPr>
      </w:pPr>
      <w:r w:rsidRPr="00BF38B0">
        <w:rPr>
          <w:rStyle w:val="Strong"/>
          <w:b w:val="0"/>
          <w:bCs w:val="0"/>
        </w:rPr>
        <w:t>back up</w:t>
      </w:r>
      <w:r w:rsidRPr="00BF38B0">
        <w:t> all your data</w:t>
      </w:r>
    </w:p>
    <w:p w14:paraId="0686BE81" w14:textId="77777777" w:rsidR="00B44970" w:rsidRPr="00BF38B0" w:rsidRDefault="00B44970" w:rsidP="0036433D">
      <w:pPr>
        <w:pStyle w:val="BodyText1"/>
        <w:numPr>
          <w:ilvl w:val="0"/>
          <w:numId w:val="31"/>
        </w:numPr>
      </w:pPr>
      <w:r w:rsidRPr="00BF38B0">
        <w:rPr>
          <w:rStyle w:val="Strong"/>
          <w:b w:val="0"/>
          <w:bCs w:val="0"/>
        </w:rPr>
        <w:t>log out</w:t>
      </w:r>
    </w:p>
    <w:p w14:paraId="424AD4E9" w14:textId="46477D22" w:rsidR="00B44970" w:rsidRDefault="002259DD" w:rsidP="004E013C">
      <w:pPr>
        <w:pStyle w:val="Heading3"/>
      </w:pPr>
      <w:bookmarkStart w:id="13" w:name="_Toc47443506"/>
      <w:r>
        <w:t xml:space="preserve">How to </w:t>
      </w:r>
      <w:r w:rsidR="00FC6B6F">
        <w:t>view</w:t>
      </w:r>
      <w:r>
        <w:t xml:space="preserve"> Business Process</w:t>
      </w:r>
      <w:bookmarkEnd w:id="13"/>
    </w:p>
    <w:p w14:paraId="213AE8C8" w14:textId="77777777" w:rsidR="004540C7" w:rsidRDefault="004540C7" w:rsidP="004E013C">
      <w:pPr>
        <w:pStyle w:val="BodyText1"/>
      </w:pPr>
      <w:r>
        <w:t xml:space="preserve">To view your business processes, go </w:t>
      </w:r>
      <w:r w:rsidRPr="004E013C">
        <w:t>to Business Processes → View All</w:t>
      </w:r>
      <w:r>
        <w:t>.</w:t>
      </w:r>
    </w:p>
    <w:p w14:paraId="6C00FCBF" w14:textId="119FCC09" w:rsidR="004540C7" w:rsidRDefault="00AA3E1C" w:rsidP="004540C7">
      <w:pPr>
        <w:pStyle w:val="NormalWeb"/>
        <w:shd w:val="clear" w:color="auto" w:fill="FFFFFF"/>
        <w:spacing w:before="150" w:beforeAutospacing="0" w:after="0" w:afterAutospacing="0"/>
        <w:rPr>
          <w:rFonts w:ascii="Helvetica" w:hAnsi="Helvetica" w:cs="Helvetica"/>
        </w:rPr>
      </w:pPr>
      <w:r w:rsidRPr="00AA3E1C">
        <w:rPr>
          <w:noProof/>
        </w:rPr>
        <w:drawing>
          <wp:inline distT="0" distB="0" distL="0" distR="0" wp14:anchorId="3A6321DA" wp14:editId="234EBA4A">
            <wp:extent cx="3606800" cy="21726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43038" cy="2194524"/>
                    </a:xfrm>
                    <a:prstGeom prst="rect">
                      <a:avLst/>
                    </a:prstGeom>
                  </pic:spPr>
                </pic:pic>
              </a:graphicData>
            </a:graphic>
          </wp:inline>
        </w:drawing>
      </w:r>
    </w:p>
    <w:p w14:paraId="7CED1F26" w14:textId="77777777" w:rsidR="004540C7" w:rsidRDefault="004540C7" w:rsidP="004540C7">
      <w:pPr>
        <w:pStyle w:val="NormalWeb"/>
        <w:shd w:val="clear" w:color="auto" w:fill="FFFFFF"/>
        <w:spacing w:before="150" w:beforeAutospacing="0" w:after="0" w:afterAutospacing="0"/>
        <w:rPr>
          <w:rFonts w:ascii="Helvetica" w:hAnsi="Helvetica" w:cs="Helvetica"/>
        </w:rPr>
      </w:pPr>
      <w:r>
        <w:rPr>
          <w:rFonts w:ascii="Helvetica" w:hAnsi="Helvetica" w:cs="Helvetica"/>
        </w:rPr>
        <w:t>It will open the list of your business processes:</w:t>
      </w:r>
    </w:p>
    <w:p w14:paraId="2FD0E712" w14:textId="5BC50DCA" w:rsidR="004540C7" w:rsidRDefault="00AA3E1C" w:rsidP="004540C7">
      <w:pPr>
        <w:pStyle w:val="NormalWeb"/>
        <w:shd w:val="clear" w:color="auto" w:fill="FFFFFF"/>
        <w:spacing w:before="150" w:beforeAutospacing="0" w:after="0" w:afterAutospacing="0"/>
        <w:rPr>
          <w:rFonts w:ascii="Helvetica" w:hAnsi="Helvetica" w:cs="Helvetica"/>
        </w:rPr>
      </w:pPr>
      <w:r w:rsidRPr="00AA3E1C">
        <w:rPr>
          <w:noProof/>
        </w:rPr>
        <w:drawing>
          <wp:inline distT="0" distB="0" distL="0" distR="0" wp14:anchorId="31AED9CC" wp14:editId="4566CB36">
            <wp:extent cx="5162550" cy="153161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82266" cy="1537459"/>
                    </a:xfrm>
                    <a:prstGeom prst="rect">
                      <a:avLst/>
                    </a:prstGeom>
                  </pic:spPr>
                </pic:pic>
              </a:graphicData>
            </a:graphic>
          </wp:inline>
        </w:drawing>
      </w:r>
    </w:p>
    <w:p w14:paraId="7C3D7786" w14:textId="47CAB077" w:rsidR="004540C7" w:rsidRDefault="004540C7" w:rsidP="004540C7">
      <w:pPr>
        <w:pStyle w:val="NormalWeb"/>
        <w:shd w:val="clear" w:color="auto" w:fill="FFFFFF"/>
        <w:spacing w:before="150" w:beforeAutospacing="0" w:after="0" w:afterAutospacing="0"/>
        <w:rPr>
          <w:rFonts w:ascii="Helvetica" w:hAnsi="Helvetica" w:cs="Helvetica"/>
        </w:rPr>
      </w:pPr>
      <w:r>
        <w:rPr>
          <w:rFonts w:ascii="Helvetica" w:hAnsi="Helvetica" w:cs="Helvetica"/>
        </w:rPr>
        <w:t>You can use a filter with multiple parameters to sort your business processes.</w:t>
      </w:r>
    </w:p>
    <w:p w14:paraId="45E0B21A" w14:textId="3A3180BF" w:rsidR="00AA3E1C" w:rsidRDefault="00AA3E1C" w:rsidP="004540C7">
      <w:pPr>
        <w:pStyle w:val="NormalWeb"/>
        <w:shd w:val="clear" w:color="auto" w:fill="FFFFFF"/>
        <w:spacing w:before="150" w:beforeAutospacing="0" w:after="0" w:afterAutospacing="0"/>
        <w:rPr>
          <w:rFonts w:ascii="Helvetica" w:hAnsi="Helvetica" w:cs="Helvetica"/>
        </w:rPr>
      </w:pPr>
      <w:r w:rsidRPr="00AA3E1C">
        <w:rPr>
          <w:noProof/>
        </w:rPr>
        <w:drawing>
          <wp:inline distT="0" distB="0" distL="0" distR="0" wp14:anchorId="5D18EF95" wp14:editId="113FA2AF">
            <wp:extent cx="5086350" cy="11868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07754" cy="1191809"/>
                    </a:xfrm>
                    <a:prstGeom prst="rect">
                      <a:avLst/>
                    </a:prstGeom>
                  </pic:spPr>
                </pic:pic>
              </a:graphicData>
            </a:graphic>
          </wp:inline>
        </w:drawing>
      </w:r>
    </w:p>
    <w:p w14:paraId="51E6C45F" w14:textId="3EC9B3BE" w:rsidR="00FC6B6F" w:rsidRDefault="00FC6B6F" w:rsidP="00FC6B6F">
      <w:pPr>
        <w:pStyle w:val="Heading3"/>
      </w:pPr>
      <w:bookmarkStart w:id="14" w:name="_Toc47443507"/>
      <w:r>
        <w:t xml:space="preserve">How to </w:t>
      </w:r>
      <w:r>
        <w:t>see</w:t>
      </w:r>
      <w:r>
        <w:t xml:space="preserve"> Business Process</w:t>
      </w:r>
      <w:r>
        <w:t xml:space="preserve"> status and details</w:t>
      </w:r>
      <w:bookmarkEnd w:id="14"/>
    </w:p>
    <w:p w14:paraId="402FF8E7" w14:textId="7121098E" w:rsidR="004540C7" w:rsidRDefault="004540C7" w:rsidP="004540C7">
      <w:pPr>
        <w:pStyle w:val="NormalWeb"/>
        <w:shd w:val="clear" w:color="auto" w:fill="FFFFFF"/>
        <w:spacing w:before="150" w:beforeAutospacing="0" w:after="0" w:afterAutospacing="0"/>
        <w:rPr>
          <w:rFonts w:ascii="Helvetica" w:hAnsi="Helvetica" w:cs="Helvetica"/>
        </w:rPr>
      </w:pPr>
      <w:r>
        <w:rPr>
          <w:rFonts w:ascii="Helvetica" w:hAnsi="Helvetica" w:cs="Helvetica"/>
        </w:rPr>
        <w:t>A business process can have the following statuses:</w:t>
      </w:r>
    </w:p>
    <w:tbl>
      <w:tblPr>
        <w:tblW w:w="9764" w:type="dxa"/>
        <w:tblCellMar>
          <w:top w:w="15" w:type="dxa"/>
          <w:left w:w="15" w:type="dxa"/>
          <w:bottom w:w="15" w:type="dxa"/>
          <w:right w:w="15" w:type="dxa"/>
        </w:tblCellMar>
        <w:tblLook w:val="04A0" w:firstRow="1" w:lastRow="0" w:firstColumn="1" w:lastColumn="0" w:noHBand="0" w:noVBand="1"/>
      </w:tblPr>
      <w:tblGrid>
        <w:gridCol w:w="802"/>
        <w:gridCol w:w="8962"/>
      </w:tblGrid>
      <w:tr w:rsidR="004540C7" w14:paraId="61A5CFFD" w14:textId="77777777" w:rsidTr="000F4948">
        <w:tc>
          <w:tcPr>
            <w:tcW w:w="80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2714135" w14:textId="0CAD1BAA" w:rsidR="004540C7" w:rsidRDefault="000F4948" w:rsidP="000F4948">
            <w:pPr>
              <w:pStyle w:val="NormalWeb"/>
              <w:spacing w:before="0" w:beforeAutospacing="0" w:after="0" w:afterAutospacing="0"/>
              <w:jc w:val="center"/>
            </w:pPr>
            <w:r>
              <w:rPr>
                <w:noProof/>
              </w:rPr>
              <w:drawing>
                <wp:inline distT="0" distB="0" distL="0" distR="0" wp14:anchorId="680B1376" wp14:editId="282319FD">
                  <wp:extent cx="208619" cy="201168"/>
                  <wp:effectExtent l="0" t="0" r="127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8619" cy="201168"/>
                          </a:xfrm>
                          <a:prstGeom prst="rect">
                            <a:avLst/>
                          </a:prstGeom>
                        </pic:spPr>
                      </pic:pic>
                    </a:graphicData>
                  </a:graphic>
                </wp:inline>
              </w:drawing>
            </w:r>
          </w:p>
        </w:tc>
        <w:tc>
          <w:tcPr>
            <w:tcW w:w="896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DDF7C06" w14:textId="536DD998" w:rsidR="004540C7" w:rsidRPr="000F4948" w:rsidRDefault="000F4948" w:rsidP="000F4948">
            <w:pPr>
              <w:pStyle w:val="BodyText1"/>
            </w:pPr>
            <w:r w:rsidRPr="000F4948">
              <w:t>Draft (</w:t>
            </w:r>
            <w:proofErr w:type="gramStart"/>
            <w:r w:rsidRPr="000F4948">
              <w:t>hasn’t</w:t>
            </w:r>
            <w:proofErr w:type="gramEnd"/>
            <w:r w:rsidRPr="000F4948">
              <w:t xml:space="preserve"> been run yet)</w:t>
            </w:r>
          </w:p>
        </w:tc>
      </w:tr>
      <w:tr w:rsidR="000F4948" w14:paraId="58B9BA71" w14:textId="77777777" w:rsidTr="000F4948">
        <w:trPr>
          <w:trHeight w:val="357"/>
        </w:trPr>
        <w:tc>
          <w:tcPr>
            <w:tcW w:w="80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12906A3" w14:textId="1044C9E9" w:rsidR="000F4948" w:rsidRDefault="000F4948" w:rsidP="000F4948">
            <w:pPr>
              <w:pStyle w:val="NormalWeb"/>
              <w:spacing w:before="0" w:beforeAutospacing="0" w:after="0" w:afterAutospacing="0"/>
              <w:jc w:val="center"/>
            </w:pPr>
            <w:r>
              <w:rPr>
                <w:noProof/>
              </w:rPr>
              <w:drawing>
                <wp:inline distT="0" distB="0" distL="0" distR="0" wp14:anchorId="302A0131" wp14:editId="3A02B913">
                  <wp:extent cx="196850" cy="1968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6850" cy="196850"/>
                          </a:xfrm>
                          <a:prstGeom prst="rect">
                            <a:avLst/>
                          </a:prstGeom>
                        </pic:spPr>
                      </pic:pic>
                    </a:graphicData>
                  </a:graphic>
                </wp:inline>
              </w:drawing>
            </w:r>
          </w:p>
        </w:tc>
        <w:tc>
          <w:tcPr>
            <w:tcW w:w="896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0DF05A02" w14:textId="033403A0" w:rsidR="000F4948" w:rsidRPr="00AA3E1C" w:rsidRDefault="000F4948" w:rsidP="000F4948">
            <w:pPr>
              <w:pStyle w:val="BodyText1"/>
            </w:pPr>
            <w:r w:rsidRPr="00AA3E1C">
              <w:t>Running (in the process of execution)</w:t>
            </w:r>
          </w:p>
        </w:tc>
      </w:tr>
      <w:tr w:rsidR="000F4948" w14:paraId="60ACCCEB" w14:textId="77777777" w:rsidTr="000F4948">
        <w:tc>
          <w:tcPr>
            <w:tcW w:w="80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8327856" w14:textId="4D98B562" w:rsidR="000F4948" w:rsidRDefault="000F4948" w:rsidP="000F4948">
            <w:pPr>
              <w:pStyle w:val="NormalWeb"/>
              <w:spacing w:before="0" w:beforeAutospacing="0" w:after="0" w:afterAutospacing="0"/>
              <w:jc w:val="center"/>
            </w:pPr>
            <w:r>
              <w:rPr>
                <w:noProof/>
              </w:rPr>
              <w:t xml:space="preserve"> </w:t>
            </w:r>
            <w:r>
              <w:rPr>
                <w:noProof/>
              </w:rPr>
              <w:drawing>
                <wp:inline distT="0" distB="0" distL="0" distR="0" wp14:anchorId="69AD56F7" wp14:editId="7BECFE42">
                  <wp:extent cx="201168" cy="201168"/>
                  <wp:effectExtent l="0" t="0" r="8890" b="889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1168" cy="201168"/>
                          </a:xfrm>
                          <a:prstGeom prst="rect">
                            <a:avLst/>
                          </a:prstGeom>
                        </pic:spPr>
                      </pic:pic>
                    </a:graphicData>
                  </a:graphic>
                </wp:inline>
              </w:drawing>
            </w:r>
          </w:p>
        </w:tc>
        <w:tc>
          <w:tcPr>
            <w:tcW w:w="896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33F5BAC" w14:textId="7D7BB78F" w:rsidR="000F4948" w:rsidRPr="00AA3E1C" w:rsidRDefault="000F4948" w:rsidP="000F4948">
            <w:pPr>
              <w:pStyle w:val="BodyText1"/>
            </w:pPr>
            <w:r w:rsidRPr="00AA3E1C">
              <w:t>Completed (executed successfully)</w:t>
            </w:r>
          </w:p>
        </w:tc>
      </w:tr>
      <w:tr w:rsidR="000F4948" w14:paraId="3A56724D" w14:textId="77777777" w:rsidTr="00AA3E1C">
        <w:tc>
          <w:tcPr>
            <w:tcW w:w="80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0781443" w14:textId="71EF20EB" w:rsidR="000F4948" w:rsidRDefault="000F4948" w:rsidP="000F4948">
            <w:pPr>
              <w:pStyle w:val="NormalWeb"/>
              <w:spacing w:before="0" w:beforeAutospacing="0" w:after="0" w:afterAutospacing="0"/>
              <w:jc w:val="center"/>
              <w:rPr>
                <w:noProof/>
              </w:rPr>
            </w:pPr>
            <w:r>
              <w:rPr>
                <w:noProof/>
              </w:rPr>
              <w:drawing>
                <wp:inline distT="0" distB="0" distL="0" distR="0" wp14:anchorId="7DCED2C6" wp14:editId="77456DC7">
                  <wp:extent cx="201168" cy="201168"/>
                  <wp:effectExtent l="0" t="0" r="889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1168" cy="201168"/>
                          </a:xfrm>
                          <a:prstGeom prst="rect">
                            <a:avLst/>
                          </a:prstGeom>
                        </pic:spPr>
                      </pic:pic>
                    </a:graphicData>
                  </a:graphic>
                </wp:inline>
              </w:drawing>
            </w:r>
          </w:p>
        </w:tc>
        <w:tc>
          <w:tcPr>
            <w:tcW w:w="896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49AE2F39" w14:textId="0E3DF020" w:rsidR="000F4948" w:rsidRPr="00AA3E1C" w:rsidRDefault="000F4948" w:rsidP="000F4948">
            <w:pPr>
              <w:pStyle w:val="BodyText1"/>
            </w:pPr>
            <w:r w:rsidRPr="00AA3E1C">
              <w:t xml:space="preserve">Errors (started but </w:t>
            </w:r>
            <w:proofErr w:type="gramStart"/>
            <w:r w:rsidRPr="00AA3E1C">
              <w:t>wasn’t</w:t>
            </w:r>
            <w:proofErr w:type="gramEnd"/>
            <w:r w:rsidRPr="00AA3E1C">
              <w:t xml:space="preserve"> completed due to errors)</w:t>
            </w:r>
          </w:p>
        </w:tc>
      </w:tr>
    </w:tbl>
    <w:p w14:paraId="603E41E4" w14:textId="77777777" w:rsidR="004540C7" w:rsidRDefault="004540C7" w:rsidP="004E4757">
      <w:pPr>
        <w:pStyle w:val="NormalWeb"/>
        <w:shd w:val="clear" w:color="auto" w:fill="FFFFFF"/>
        <w:spacing w:before="150" w:beforeAutospacing="0" w:after="0" w:afterAutospacing="0"/>
        <w:jc w:val="both"/>
        <w:rPr>
          <w:rFonts w:ascii="Helvetica" w:hAnsi="Helvetica" w:cs="Helvetica"/>
        </w:rPr>
      </w:pPr>
      <w:r>
        <w:rPr>
          <w:rFonts w:ascii="Helvetica" w:hAnsi="Helvetica" w:cs="Helvetica"/>
        </w:rPr>
        <w:t>When expanding the business process list, you can see the details about each instance:</w:t>
      </w:r>
    </w:p>
    <w:p w14:paraId="4F729E98" w14:textId="77777777" w:rsidR="004540C7" w:rsidRDefault="004540C7" w:rsidP="004E4757">
      <w:pPr>
        <w:pStyle w:val="BodyText1"/>
        <w:numPr>
          <w:ilvl w:val="0"/>
          <w:numId w:val="45"/>
        </w:numPr>
        <w:jc w:val="both"/>
      </w:pPr>
      <w:r>
        <w:t>when it was executed</w:t>
      </w:r>
    </w:p>
    <w:p w14:paraId="7B3B1418" w14:textId="77777777" w:rsidR="004540C7" w:rsidRDefault="004540C7" w:rsidP="004E4757">
      <w:pPr>
        <w:pStyle w:val="BodyText1"/>
        <w:numPr>
          <w:ilvl w:val="0"/>
          <w:numId w:val="39"/>
        </w:numPr>
        <w:jc w:val="both"/>
      </w:pPr>
      <w:r>
        <w:t>how it was launched (manually or via scheduler)</w:t>
      </w:r>
    </w:p>
    <w:p w14:paraId="247EC59F" w14:textId="77777777" w:rsidR="004540C7" w:rsidRDefault="004540C7" w:rsidP="004E4757">
      <w:pPr>
        <w:pStyle w:val="BodyText1"/>
        <w:numPr>
          <w:ilvl w:val="0"/>
          <w:numId w:val="39"/>
        </w:numPr>
        <w:jc w:val="both"/>
      </w:pPr>
      <w:r>
        <w:t>the number of processed records in the business process</w:t>
      </w:r>
    </w:p>
    <w:p w14:paraId="2E7023A1" w14:textId="77777777" w:rsidR="004540C7" w:rsidRDefault="004540C7" w:rsidP="004E4757">
      <w:pPr>
        <w:pStyle w:val="BodyText1"/>
        <w:numPr>
          <w:ilvl w:val="0"/>
          <w:numId w:val="39"/>
        </w:numPr>
        <w:jc w:val="both"/>
      </w:pPr>
      <w:r>
        <w:t>executed tasks in the business process (bot and manual), their status and the number of processed records in each task.</w:t>
      </w:r>
    </w:p>
    <w:p w14:paraId="1F139A2D" w14:textId="3CFB6A05" w:rsidR="004540C7" w:rsidRDefault="004540C7" w:rsidP="004E4757">
      <w:pPr>
        <w:pStyle w:val="BodyText1"/>
        <w:jc w:val="both"/>
      </w:pPr>
      <w:r>
        <w:t>Cli</w:t>
      </w:r>
      <w:r w:rsidR="004E013C">
        <w:t>c</w:t>
      </w:r>
      <w:r>
        <w:t>king on the BP instance will open the workflow (for drafts) or the results tab (completed processes).</w:t>
      </w:r>
    </w:p>
    <w:p w14:paraId="1CE3FB9D" w14:textId="48C64139" w:rsidR="004540C7" w:rsidRDefault="004540C7" w:rsidP="004E4757">
      <w:pPr>
        <w:pStyle w:val="NormalWeb"/>
        <w:shd w:val="clear" w:color="auto" w:fill="FFFFFF"/>
        <w:spacing w:before="150" w:beforeAutospacing="0" w:after="0" w:afterAutospacing="0"/>
        <w:jc w:val="both"/>
        <w:rPr>
          <w:rFonts w:ascii="Helvetica" w:hAnsi="Helvetica" w:cs="Helvetica"/>
        </w:rPr>
      </w:pPr>
      <w:r>
        <w:rPr>
          <w:rFonts w:ascii="Helvetica" w:hAnsi="Helvetica" w:cs="Helvetica"/>
        </w:rPr>
        <w:t>You can perform the following operation with a Business Process:</w:t>
      </w:r>
    </w:p>
    <w:p w14:paraId="71388395" w14:textId="77777777" w:rsidR="004540C7" w:rsidRPr="00AA3E1C" w:rsidRDefault="004540C7" w:rsidP="004E4757">
      <w:pPr>
        <w:pStyle w:val="BodyText1"/>
        <w:numPr>
          <w:ilvl w:val="0"/>
          <w:numId w:val="44"/>
        </w:numPr>
        <w:jc w:val="both"/>
      </w:pPr>
      <w:r w:rsidRPr="00AA3E1C">
        <w:rPr>
          <w:rStyle w:val="Strong"/>
          <w:b w:val="0"/>
          <w:bCs w:val="0"/>
        </w:rPr>
        <w:t>Link to Workflow </w:t>
      </w:r>
      <w:r w:rsidRPr="00AA3E1C">
        <w:t>– view the workflow defined for the Business Process as a diagram, including all tasks (Manual and Bot) and rules for transitions between tasks.</w:t>
      </w:r>
    </w:p>
    <w:p w14:paraId="201CEB42" w14:textId="77777777" w:rsidR="004540C7" w:rsidRPr="00AA3E1C" w:rsidRDefault="004540C7" w:rsidP="004E4757">
      <w:pPr>
        <w:pStyle w:val="BodyText1"/>
        <w:numPr>
          <w:ilvl w:val="0"/>
          <w:numId w:val="44"/>
        </w:numPr>
        <w:jc w:val="both"/>
      </w:pPr>
      <w:r w:rsidRPr="00AA3E1C">
        <w:rPr>
          <w:rStyle w:val="Strong"/>
          <w:b w:val="0"/>
          <w:bCs w:val="0"/>
        </w:rPr>
        <w:t>View events log </w:t>
      </w:r>
      <w:r w:rsidRPr="00AA3E1C">
        <w:t>– opens the events log of the Business Process with an option to export it to Excel.</w:t>
      </w:r>
    </w:p>
    <w:p w14:paraId="107A0DD5" w14:textId="77777777" w:rsidR="004540C7" w:rsidRPr="00AA3E1C" w:rsidRDefault="004540C7" w:rsidP="004E4757">
      <w:pPr>
        <w:pStyle w:val="BodyText1"/>
        <w:numPr>
          <w:ilvl w:val="0"/>
          <w:numId w:val="44"/>
        </w:numPr>
        <w:jc w:val="both"/>
      </w:pPr>
      <w:r w:rsidRPr="00AA3E1C">
        <w:rPr>
          <w:rStyle w:val="Strong"/>
          <w:b w:val="0"/>
          <w:bCs w:val="0"/>
        </w:rPr>
        <w:t>Open process definition in a new tab </w:t>
      </w:r>
      <w:r w:rsidRPr="00AA3E1C">
        <w:t>– opens the Business Process with all its instances in a separate tab.</w:t>
      </w:r>
    </w:p>
    <w:p w14:paraId="35716977" w14:textId="77777777" w:rsidR="004540C7" w:rsidRPr="00AA3E1C" w:rsidRDefault="004540C7" w:rsidP="004E4757">
      <w:pPr>
        <w:pStyle w:val="BodyText1"/>
        <w:numPr>
          <w:ilvl w:val="0"/>
          <w:numId w:val="44"/>
        </w:numPr>
        <w:jc w:val="both"/>
      </w:pPr>
      <w:r w:rsidRPr="00AA3E1C">
        <w:rPr>
          <w:rStyle w:val="Strong"/>
          <w:b w:val="0"/>
          <w:bCs w:val="0"/>
        </w:rPr>
        <w:t>Actions </w:t>
      </w:r>
      <w:r w:rsidRPr="00AA3E1C">
        <w:t>– opens the list of actions you can perform with the Business Process.</w:t>
      </w:r>
    </w:p>
    <w:p w14:paraId="2295AA88" w14:textId="5C7C2DB9" w:rsidR="004540C7" w:rsidRDefault="00AA3E1C" w:rsidP="00AA3E1C">
      <w:pPr>
        <w:shd w:val="clear" w:color="auto" w:fill="FFFFFF"/>
        <w:spacing w:before="100" w:beforeAutospacing="1" w:after="100" w:afterAutospacing="1" w:line="240" w:lineRule="auto"/>
        <w:rPr>
          <w:rFonts w:ascii="Helvetica" w:hAnsi="Helvetica" w:cs="Helvetica"/>
          <w:sz w:val="24"/>
          <w:szCs w:val="24"/>
        </w:rPr>
      </w:pPr>
      <w:r w:rsidRPr="00AA3E1C">
        <w:rPr>
          <w:noProof/>
        </w:rPr>
        <w:drawing>
          <wp:inline distT="0" distB="0" distL="0" distR="0" wp14:anchorId="65B2453B" wp14:editId="5AAF5696">
            <wp:extent cx="5581650" cy="2435524"/>
            <wp:effectExtent l="0" t="0" r="0"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91957" cy="2440022"/>
                    </a:xfrm>
                    <a:prstGeom prst="rect">
                      <a:avLst/>
                    </a:prstGeom>
                  </pic:spPr>
                </pic:pic>
              </a:graphicData>
            </a:graphic>
          </wp:inline>
        </w:drawing>
      </w:r>
    </w:p>
    <w:p w14:paraId="22F2EA1A" w14:textId="3F1D1A43" w:rsidR="00AA3E1C" w:rsidRDefault="00AA3E1C" w:rsidP="004E4757">
      <w:pPr>
        <w:pStyle w:val="BodyText1"/>
        <w:jc w:val="both"/>
        <w:rPr>
          <w:color w:val="auto"/>
        </w:rPr>
      </w:pPr>
      <w:r w:rsidRPr="00AA3E1C">
        <w:t>The</w:t>
      </w:r>
      <w:r w:rsidR="004E013C">
        <w:t xml:space="preserve"> following </w:t>
      </w:r>
      <w:r w:rsidRPr="00AA3E1C">
        <w:t>items</w:t>
      </w:r>
      <w:r w:rsidR="004E013C">
        <w:t xml:space="preserve"> are</w:t>
      </w:r>
      <w:r w:rsidRPr="00AA3E1C">
        <w:t xml:space="preserve"> displayed in the menu depend on the status of the Business Process</w:t>
      </w:r>
      <w:r w:rsidR="004E013C">
        <w:t>:</w:t>
      </w:r>
    </w:p>
    <w:p w14:paraId="6B0DF654" w14:textId="56236C99" w:rsidR="004540C7" w:rsidRPr="00AA3E1C" w:rsidRDefault="004540C7" w:rsidP="004E4757">
      <w:pPr>
        <w:pStyle w:val="BodyText1"/>
        <w:numPr>
          <w:ilvl w:val="0"/>
          <w:numId w:val="43"/>
        </w:numPr>
        <w:jc w:val="both"/>
      </w:pPr>
      <w:r w:rsidRPr="00AA3E1C">
        <w:rPr>
          <w:rStyle w:val="Strong"/>
          <w:b w:val="0"/>
          <w:bCs w:val="0"/>
        </w:rPr>
        <w:t>Copy</w:t>
      </w:r>
      <w:r w:rsidRPr="00AA3E1C">
        <w:t xml:space="preserve"> – create a copy of the Business Process as an instance linked to the source Business Process, i.e. if the source Business Process structure is modified, all referenced </w:t>
      </w:r>
      <w:r w:rsidRPr="00AA3E1C">
        <w:rPr>
          <w:rStyle w:val="Strong"/>
          <w:b w:val="0"/>
          <w:bCs w:val="0"/>
        </w:rPr>
        <w:t>View data</w:t>
      </w:r>
      <w:r w:rsidRPr="00AA3E1C">
        <w:t> – view the input data provided in the Business Process;</w:t>
      </w:r>
    </w:p>
    <w:p w14:paraId="11AFE91B" w14:textId="77777777" w:rsidR="004540C7" w:rsidRPr="00AA3E1C" w:rsidRDefault="004540C7" w:rsidP="004E4757">
      <w:pPr>
        <w:pStyle w:val="BodyText1"/>
        <w:numPr>
          <w:ilvl w:val="0"/>
          <w:numId w:val="43"/>
        </w:numPr>
        <w:jc w:val="both"/>
      </w:pPr>
      <w:r w:rsidRPr="00AA3E1C">
        <w:rPr>
          <w:rStyle w:val="Strong"/>
          <w:b w:val="0"/>
          <w:bCs w:val="0"/>
        </w:rPr>
        <w:t>Pause</w:t>
      </w:r>
      <w:r w:rsidRPr="00AA3E1C">
        <w:t> – pause execution of the Business Process with the possibility to resume it later (for running Business Processes only</w:t>
      </w:r>
      <w:proofErr w:type="gramStart"/>
      <w:r w:rsidRPr="00AA3E1C">
        <w:t>);</w:t>
      </w:r>
      <w:proofErr w:type="gramEnd"/>
    </w:p>
    <w:p w14:paraId="7A4033C3" w14:textId="77777777" w:rsidR="004540C7" w:rsidRPr="00AA3E1C" w:rsidRDefault="004540C7" w:rsidP="004E4757">
      <w:pPr>
        <w:pStyle w:val="BodyText1"/>
        <w:numPr>
          <w:ilvl w:val="0"/>
          <w:numId w:val="43"/>
        </w:numPr>
        <w:jc w:val="both"/>
      </w:pPr>
      <w:r w:rsidRPr="00AA3E1C">
        <w:rPr>
          <w:rStyle w:val="Strong"/>
          <w:b w:val="0"/>
          <w:bCs w:val="0"/>
        </w:rPr>
        <w:t>Resume</w:t>
      </w:r>
      <w:r w:rsidRPr="00AA3E1C">
        <w:t> – resume execution, if the Business Process has been paused (for paused Business Processes only</w:t>
      </w:r>
      <w:proofErr w:type="gramStart"/>
      <w:r w:rsidRPr="00AA3E1C">
        <w:t>);</w:t>
      </w:r>
      <w:proofErr w:type="gramEnd"/>
    </w:p>
    <w:p w14:paraId="0C0EBABA" w14:textId="77777777" w:rsidR="004540C7" w:rsidRPr="00AA3E1C" w:rsidRDefault="004540C7" w:rsidP="004E4757">
      <w:pPr>
        <w:pStyle w:val="BodyText1"/>
        <w:numPr>
          <w:ilvl w:val="0"/>
          <w:numId w:val="43"/>
        </w:numPr>
        <w:jc w:val="both"/>
      </w:pPr>
      <w:r w:rsidRPr="00AA3E1C">
        <w:rPr>
          <w:rStyle w:val="Strong"/>
          <w:b w:val="0"/>
          <w:bCs w:val="0"/>
        </w:rPr>
        <w:t>Stop</w:t>
      </w:r>
      <w:r w:rsidRPr="00AA3E1C">
        <w:t> – complete execution of the Business Process at the current stage (for running Business Processes only</w:t>
      </w:r>
      <w:proofErr w:type="gramStart"/>
      <w:r w:rsidRPr="00AA3E1C">
        <w:t>);</w:t>
      </w:r>
      <w:proofErr w:type="gramEnd"/>
    </w:p>
    <w:p w14:paraId="2C1E20DA" w14:textId="0A20812D" w:rsidR="004540C7" w:rsidRPr="00AA3E1C" w:rsidRDefault="004540C7" w:rsidP="004E4757">
      <w:pPr>
        <w:pStyle w:val="BodyText1"/>
        <w:numPr>
          <w:ilvl w:val="0"/>
          <w:numId w:val="43"/>
        </w:numPr>
        <w:jc w:val="both"/>
      </w:pPr>
      <w:r w:rsidRPr="00AA3E1C">
        <w:rPr>
          <w:rStyle w:val="Strong"/>
          <w:b w:val="0"/>
          <w:bCs w:val="0"/>
        </w:rPr>
        <w:t>Download Original Data</w:t>
      </w:r>
      <w:r w:rsidRPr="00AA3E1C">
        <w:t xml:space="preserve"> – download the input data as a .csv </w:t>
      </w:r>
      <w:proofErr w:type="gramStart"/>
      <w:r w:rsidRPr="00AA3E1C">
        <w:t>file</w:t>
      </w:r>
      <w:r w:rsidR="00D171E2">
        <w:t>;</w:t>
      </w:r>
      <w:proofErr w:type="gramEnd"/>
    </w:p>
    <w:p w14:paraId="1ADF1647" w14:textId="77777777" w:rsidR="004540C7" w:rsidRPr="00AA3E1C" w:rsidRDefault="004540C7" w:rsidP="004E4757">
      <w:pPr>
        <w:pStyle w:val="BodyText1"/>
        <w:numPr>
          <w:ilvl w:val="0"/>
          <w:numId w:val="43"/>
        </w:numPr>
        <w:jc w:val="both"/>
      </w:pPr>
      <w:r w:rsidRPr="00AA3E1C">
        <w:rPr>
          <w:rStyle w:val="Strong"/>
          <w:b w:val="0"/>
          <w:bCs w:val="0"/>
        </w:rPr>
        <w:t>Delete </w:t>
      </w:r>
      <w:r w:rsidRPr="00AA3E1C">
        <w:t>– remove the Business Process completely from Control Tower.</w:t>
      </w:r>
    </w:p>
    <w:p w14:paraId="3F482453" w14:textId="21EAABFE" w:rsidR="00567135" w:rsidRDefault="00567135" w:rsidP="00567135">
      <w:pPr>
        <w:pStyle w:val="Heading3"/>
      </w:pPr>
      <w:bookmarkStart w:id="15" w:name="_Toc47443508"/>
      <w:r>
        <w:t>How to analyze the results of Manual Task</w:t>
      </w:r>
      <w:bookmarkEnd w:id="15"/>
    </w:p>
    <w:p w14:paraId="684528BB" w14:textId="388302A9" w:rsidR="00E0554E" w:rsidRDefault="00E0554E" w:rsidP="004E4757">
      <w:pPr>
        <w:pStyle w:val="BodyText1"/>
        <w:jc w:val="both"/>
        <w:rPr>
          <w:shd w:val="clear" w:color="auto" w:fill="FFFFFF"/>
        </w:rPr>
      </w:pPr>
      <w:proofErr w:type="gramStart"/>
      <w:r>
        <w:rPr>
          <w:shd w:val="clear" w:color="auto" w:fill="FFFFFF"/>
        </w:rPr>
        <w:t>In order to</w:t>
      </w:r>
      <w:proofErr w:type="gramEnd"/>
      <w:r>
        <w:rPr>
          <w:shd w:val="clear" w:color="auto" w:fill="FFFFFF"/>
        </w:rPr>
        <w:t xml:space="preserve"> have full overview of the results from manual tasks, the best option is to find out in CT required</w:t>
      </w:r>
      <w:r w:rsidR="00B76E45">
        <w:rPr>
          <w:shd w:val="clear" w:color="auto" w:fill="FFFFFF"/>
        </w:rPr>
        <w:t xml:space="preserve"> </w:t>
      </w:r>
      <w:r>
        <w:rPr>
          <w:shd w:val="clear" w:color="auto" w:fill="FFFFFF"/>
        </w:rPr>
        <w:t xml:space="preserve">task that was launched to Workspace for submission. </w:t>
      </w:r>
    </w:p>
    <w:p w14:paraId="537B345A" w14:textId="77777777" w:rsidR="00E0554E" w:rsidRDefault="00E0554E" w:rsidP="004E4757">
      <w:pPr>
        <w:pStyle w:val="BodyText1"/>
        <w:jc w:val="both"/>
        <w:rPr>
          <w:shd w:val="clear" w:color="auto" w:fill="FFFFFF"/>
        </w:rPr>
      </w:pPr>
    </w:p>
    <w:p w14:paraId="52E7FC69" w14:textId="5700AA1F" w:rsidR="00567135" w:rsidRDefault="00B76E45" w:rsidP="004E4757">
      <w:pPr>
        <w:pStyle w:val="BodyText1"/>
        <w:jc w:val="both"/>
        <w:rPr>
          <w:shd w:val="clear" w:color="auto" w:fill="FFFFFF"/>
        </w:rPr>
      </w:pPr>
      <w:r>
        <w:rPr>
          <w:shd w:val="clear" w:color="auto" w:fill="FFFFFF"/>
        </w:rPr>
        <w:t>For that</w:t>
      </w:r>
      <w:r w:rsidR="00567135">
        <w:rPr>
          <w:shd w:val="clear" w:color="auto" w:fill="FFFFFF"/>
        </w:rPr>
        <w:t>:</w:t>
      </w:r>
    </w:p>
    <w:p w14:paraId="28CB1A1E" w14:textId="77777777" w:rsidR="00567135" w:rsidRDefault="00567135" w:rsidP="004E4757">
      <w:pPr>
        <w:pStyle w:val="BodyText1"/>
        <w:numPr>
          <w:ilvl w:val="0"/>
          <w:numId w:val="33"/>
        </w:numPr>
        <w:jc w:val="both"/>
        <w:rPr>
          <w:shd w:val="clear" w:color="auto" w:fill="FFFFFF"/>
        </w:rPr>
      </w:pPr>
      <w:r>
        <w:rPr>
          <w:shd w:val="clear" w:color="auto" w:fill="FFFFFF"/>
        </w:rPr>
        <w:t>Go to Control Tower&gt;Manual Tasks</w:t>
      </w:r>
    </w:p>
    <w:p w14:paraId="12B5BFCD" w14:textId="77777777" w:rsidR="00567135" w:rsidRDefault="00567135" w:rsidP="004E4757">
      <w:pPr>
        <w:pStyle w:val="BodyText1"/>
        <w:numPr>
          <w:ilvl w:val="0"/>
          <w:numId w:val="33"/>
        </w:numPr>
        <w:jc w:val="both"/>
        <w:rPr>
          <w:shd w:val="clear" w:color="auto" w:fill="FFFFFF"/>
        </w:rPr>
      </w:pPr>
      <w:r>
        <w:rPr>
          <w:shd w:val="clear" w:color="auto" w:fill="FFFFFF"/>
        </w:rPr>
        <w:t>Select required Manual Task</w:t>
      </w:r>
    </w:p>
    <w:p w14:paraId="618BD936" w14:textId="77777777" w:rsidR="00567135" w:rsidRDefault="00567135" w:rsidP="004E4757">
      <w:pPr>
        <w:pStyle w:val="BodyText1"/>
        <w:numPr>
          <w:ilvl w:val="0"/>
          <w:numId w:val="33"/>
        </w:numPr>
        <w:jc w:val="both"/>
        <w:rPr>
          <w:shd w:val="clear" w:color="auto" w:fill="FFFFFF"/>
        </w:rPr>
      </w:pPr>
      <w:r>
        <w:rPr>
          <w:shd w:val="clear" w:color="auto" w:fill="FFFFFF"/>
        </w:rPr>
        <w:t>Go to “Results” tab</w:t>
      </w:r>
    </w:p>
    <w:p w14:paraId="4F71C904" w14:textId="2EE7A15C" w:rsidR="00014DF1" w:rsidRPr="00567135" w:rsidRDefault="009B1A03" w:rsidP="005A5222">
      <w:pPr>
        <w:pStyle w:val="Heading4"/>
      </w:pPr>
      <w:r>
        <w:t xml:space="preserve">How to </w:t>
      </w:r>
      <w:r w:rsidR="00C33F19">
        <w:t>analyze Summary tab</w:t>
      </w:r>
      <w:r>
        <w:t xml:space="preserve"> from Manual Task</w:t>
      </w:r>
    </w:p>
    <w:p w14:paraId="1DF0ED7B" w14:textId="4B9982A6" w:rsidR="00567135" w:rsidRDefault="00567135" w:rsidP="00567135">
      <w:pPr>
        <w:pStyle w:val="BodyText1"/>
        <w:rPr>
          <w:shd w:val="clear" w:color="auto" w:fill="FFFFFF"/>
        </w:rPr>
      </w:pPr>
      <w:r>
        <w:rPr>
          <w:shd w:val="clear" w:color="auto" w:fill="FFFFFF"/>
        </w:rPr>
        <w:t>This section describes how to</w:t>
      </w:r>
      <w:r w:rsidRPr="009B1A03">
        <w:rPr>
          <w:shd w:val="clear" w:color="auto" w:fill="FFFFFF"/>
        </w:rPr>
        <w:t xml:space="preserve"> watch the </w:t>
      </w:r>
      <w:r>
        <w:rPr>
          <w:shd w:val="clear" w:color="auto" w:fill="FFFFFF"/>
        </w:rPr>
        <w:t>t</w:t>
      </w:r>
      <w:r w:rsidRPr="009B1A03">
        <w:rPr>
          <w:shd w:val="clear" w:color="auto" w:fill="FFFFFF"/>
        </w:rPr>
        <w:t>ask progress</w:t>
      </w:r>
      <w:r>
        <w:rPr>
          <w:shd w:val="clear" w:color="auto" w:fill="FFFFFF"/>
        </w:rPr>
        <w:t xml:space="preserve"> </w:t>
      </w:r>
      <w:r w:rsidRPr="009B1A03">
        <w:rPr>
          <w:shd w:val="clear" w:color="auto" w:fill="FFFFFF"/>
        </w:rPr>
        <w:t xml:space="preserve">and get the final </w:t>
      </w:r>
      <w:r>
        <w:rPr>
          <w:shd w:val="clear" w:color="auto" w:fill="FFFFFF"/>
        </w:rPr>
        <w:t>r</w:t>
      </w:r>
      <w:r w:rsidRPr="009B1A03">
        <w:rPr>
          <w:shd w:val="clear" w:color="auto" w:fill="FFFFFF"/>
        </w:rPr>
        <w:t xml:space="preserve">esult </w:t>
      </w:r>
      <w:r>
        <w:rPr>
          <w:shd w:val="clear" w:color="auto" w:fill="FFFFFF"/>
        </w:rPr>
        <w:t>d</w:t>
      </w:r>
      <w:r w:rsidRPr="009B1A03">
        <w:rPr>
          <w:shd w:val="clear" w:color="auto" w:fill="FFFFFF"/>
        </w:rPr>
        <w:t>ata</w:t>
      </w:r>
      <w:r>
        <w:rPr>
          <w:shd w:val="clear" w:color="auto" w:fill="FFFFFF"/>
        </w:rPr>
        <w:t>.</w:t>
      </w:r>
    </w:p>
    <w:p w14:paraId="4A801C1C" w14:textId="77777777" w:rsidR="00014DF1" w:rsidRDefault="00014DF1" w:rsidP="00014DF1">
      <w:pPr>
        <w:pStyle w:val="BodyText1"/>
        <w:rPr>
          <w:shd w:val="clear" w:color="auto" w:fill="FFFFFF"/>
        </w:rPr>
      </w:pPr>
    </w:p>
    <w:p w14:paraId="02237653" w14:textId="6912BDEF" w:rsidR="00014DF1" w:rsidRPr="00014DF1" w:rsidRDefault="00014DF1" w:rsidP="00014DF1">
      <w:pPr>
        <w:pStyle w:val="BodyText1"/>
        <w:rPr>
          <w:shd w:val="clear" w:color="auto" w:fill="FFFFFF"/>
        </w:rPr>
      </w:pPr>
      <w:r>
        <w:rPr>
          <w:noProof/>
        </w:rPr>
        <w:drawing>
          <wp:inline distT="0" distB="0" distL="0" distR="0" wp14:anchorId="0F0D71CA" wp14:editId="73176384">
            <wp:extent cx="5549900" cy="25196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64390" cy="2526222"/>
                    </a:xfrm>
                    <a:prstGeom prst="rect">
                      <a:avLst/>
                    </a:prstGeom>
                  </pic:spPr>
                </pic:pic>
              </a:graphicData>
            </a:graphic>
          </wp:inline>
        </w:drawing>
      </w:r>
    </w:p>
    <w:p w14:paraId="1CC06335" w14:textId="77777777" w:rsidR="009F4290" w:rsidRPr="00014DF1" w:rsidRDefault="009F4290" w:rsidP="009B1A03">
      <w:pPr>
        <w:pStyle w:val="BodyText1"/>
      </w:pPr>
    </w:p>
    <w:p w14:paraId="3123CC75" w14:textId="25E4F822" w:rsidR="00014DF1" w:rsidRDefault="00014DF1" w:rsidP="00014DF1">
      <w:pPr>
        <w:pStyle w:val="BodyText1"/>
        <w:numPr>
          <w:ilvl w:val="0"/>
          <w:numId w:val="34"/>
        </w:numPr>
      </w:pPr>
      <w:r>
        <w:t>To download data that has been proceeded click “Generate Snapshot” button</w:t>
      </w:r>
      <w:r w:rsidR="00C33F19">
        <w:t>.</w:t>
      </w:r>
      <w:r>
        <w:t xml:space="preserve"> </w:t>
      </w:r>
      <w:r w:rsidR="00C33F19">
        <w:t>S</w:t>
      </w:r>
      <w:r>
        <w:t xml:space="preserve">elect an </w:t>
      </w:r>
      <w:r w:rsidR="00C33F19">
        <w:t>arrow next to  “Generate Snapshot” button. Click on generated snapshot for downloading.</w:t>
      </w:r>
    </w:p>
    <w:p w14:paraId="5C1003BF" w14:textId="0223CC4A" w:rsidR="00C33F19" w:rsidRDefault="00C33F19" w:rsidP="00C33F19">
      <w:pPr>
        <w:pStyle w:val="BodyText1"/>
        <w:ind w:left="720"/>
      </w:pPr>
      <w:r>
        <w:rPr>
          <w:noProof/>
        </w:rPr>
        <w:drawing>
          <wp:inline distT="0" distB="0" distL="0" distR="0" wp14:anchorId="3260D5A7" wp14:editId="0F1DDF65">
            <wp:extent cx="2901950" cy="175441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36043" cy="1775022"/>
                    </a:xfrm>
                    <a:prstGeom prst="rect">
                      <a:avLst/>
                    </a:prstGeom>
                  </pic:spPr>
                </pic:pic>
              </a:graphicData>
            </a:graphic>
          </wp:inline>
        </w:drawing>
      </w:r>
    </w:p>
    <w:p w14:paraId="4BCCA69E" w14:textId="77777777" w:rsidR="00014DF1" w:rsidRDefault="00014DF1" w:rsidP="00014DF1">
      <w:pPr>
        <w:pStyle w:val="BodyText1"/>
        <w:ind w:left="720"/>
        <w:rPr>
          <w:shd w:val="clear" w:color="auto" w:fill="FFFFFF"/>
        </w:rPr>
      </w:pPr>
    </w:p>
    <w:p w14:paraId="0915A898" w14:textId="0BAE6A28" w:rsidR="00B44970" w:rsidRDefault="00C33F19" w:rsidP="004E4757">
      <w:pPr>
        <w:pStyle w:val="BodyText1"/>
        <w:numPr>
          <w:ilvl w:val="0"/>
          <w:numId w:val="34"/>
        </w:numPr>
        <w:jc w:val="both"/>
      </w:pPr>
      <w:r>
        <w:t>Times section reflects average time per record and per task (task means the record that has been sent to Workspace for manual edition, record means any record that has been proceeded with Manual Task)</w:t>
      </w:r>
    </w:p>
    <w:p w14:paraId="3D0BE073" w14:textId="7C110E33" w:rsidR="00C33F19" w:rsidRDefault="00C33F19" w:rsidP="004E4757">
      <w:pPr>
        <w:pStyle w:val="BodyText1"/>
        <w:numPr>
          <w:ilvl w:val="0"/>
          <w:numId w:val="34"/>
        </w:numPr>
        <w:jc w:val="both"/>
      </w:pPr>
      <w:r>
        <w:t>Progress of the task can be reviewed in Submissions Statistics section</w:t>
      </w:r>
    </w:p>
    <w:p w14:paraId="4C6FAED0" w14:textId="6FFE08B2" w:rsidR="00C33F19" w:rsidRDefault="00C33F19" w:rsidP="004E4757">
      <w:pPr>
        <w:pStyle w:val="BodyText1"/>
        <w:jc w:val="both"/>
      </w:pPr>
      <w:r>
        <w:t xml:space="preserve">For more details visit </w:t>
      </w:r>
      <w:hyperlink r:id="rId32" w:history="1">
        <w:r w:rsidRPr="000431E2">
          <w:rPr>
            <w:rStyle w:val="Hyperlink"/>
          </w:rPr>
          <w:t>https://kb.workfusion.com/display/WF/%5B10.0%5D+Task+Summary</w:t>
        </w:r>
      </w:hyperlink>
    </w:p>
    <w:p w14:paraId="7FA08281" w14:textId="77777777" w:rsidR="00567135" w:rsidRPr="008B2239" w:rsidRDefault="00567135" w:rsidP="004E4757">
      <w:pPr>
        <w:pStyle w:val="BodyText1"/>
        <w:jc w:val="both"/>
      </w:pPr>
    </w:p>
    <w:p w14:paraId="6C8F41D0" w14:textId="4EDCA7CC" w:rsidR="00E0554E" w:rsidRDefault="00567135" w:rsidP="00E0554E">
      <w:pPr>
        <w:pStyle w:val="Heading4"/>
      </w:pPr>
      <w:r>
        <w:t>How to analyze Workers tab from Manual Task</w:t>
      </w:r>
    </w:p>
    <w:p w14:paraId="608DB7CD" w14:textId="63883D79" w:rsidR="005A5222" w:rsidRDefault="005A5222" w:rsidP="004E4757">
      <w:pPr>
        <w:pStyle w:val="BodyText1"/>
        <w:jc w:val="both"/>
      </w:pPr>
      <w:r>
        <w:t>After</w:t>
      </w:r>
      <w:r w:rsidRPr="005A5222">
        <w:t xml:space="preserve"> </w:t>
      </w:r>
      <w:r>
        <w:t>the tasks have been posted to Work</w:t>
      </w:r>
      <w:r w:rsidR="00451AC8">
        <w:t>S</w:t>
      </w:r>
      <w:r>
        <w:t>pa</w:t>
      </w:r>
      <w:r w:rsidR="00451AC8">
        <w:t>c</w:t>
      </w:r>
      <w:r>
        <w:t xml:space="preserve">e, </w:t>
      </w:r>
      <w:r w:rsidR="00D171E2">
        <w:t>u</w:t>
      </w:r>
      <w:r>
        <w:t>sers start accepting and completing manual tasks.</w:t>
      </w:r>
    </w:p>
    <w:p w14:paraId="37D1285D" w14:textId="77777777" w:rsidR="005A5222" w:rsidRDefault="005A5222" w:rsidP="004E4757">
      <w:pPr>
        <w:pStyle w:val="BodyText1"/>
        <w:jc w:val="both"/>
      </w:pPr>
      <w:r>
        <w:t>To watch Worker statistics, answers, and manage Workers participating in your Task, open the Task and navigate to View Results tab &gt; Workers.</w:t>
      </w:r>
    </w:p>
    <w:p w14:paraId="6E06390C" w14:textId="77777777" w:rsidR="005A5222" w:rsidRDefault="005A5222" w:rsidP="005A5222"/>
    <w:p w14:paraId="7FC76336" w14:textId="47A1715B" w:rsidR="005A5222" w:rsidRDefault="005A5222" w:rsidP="005A5222">
      <w:r>
        <w:rPr>
          <w:noProof/>
        </w:rPr>
        <w:drawing>
          <wp:inline distT="0" distB="0" distL="0" distR="0" wp14:anchorId="7455BDD2" wp14:editId="7DF9B0AF">
            <wp:extent cx="5003800" cy="3133221"/>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14718" cy="3140057"/>
                    </a:xfrm>
                    <a:prstGeom prst="rect">
                      <a:avLst/>
                    </a:prstGeom>
                    <a:noFill/>
                    <a:ln>
                      <a:noFill/>
                    </a:ln>
                  </pic:spPr>
                </pic:pic>
              </a:graphicData>
            </a:graphic>
          </wp:inline>
        </w:drawing>
      </w:r>
    </w:p>
    <w:p w14:paraId="60D014F1" w14:textId="77777777" w:rsidR="005A5222" w:rsidRDefault="005A5222" w:rsidP="004E4757">
      <w:pPr>
        <w:pStyle w:val="BodyText1"/>
        <w:jc w:val="both"/>
      </w:pPr>
      <w:r>
        <w:t>To narrow down the number of Workers displayed in the grid, you can apply filters in the dropdown list or create your custom filter.</w:t>
      </w:r>
    </w:p>
    <w:p w14:paraId="52E08CE4" w14:textId="6C6DFF86" w:rsidR="005A5222" w:rsidRDefault="005A5222" w:rsidP="005A5222">
      <w:r>
        <w:rPr>
          <w:noProof/>
        </w:rPr>
        <w:drawing>
          <wp:inline distT="0" distB="0" distL="0" distR="0" wp14:anchorId="36A65B22" wp14:editId="3F48F1B8">
            <wp:extent cx="6115050" cy="488950"/>
            <wp:effectExtent l="0" t="0" r="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5050" cy="488950"/>
                    </a:xfrm>
                    <a:prstGeom prst="rect">
                      <a:avLst/>
                    </a:prstGeom>
                    <a:noFill/>
                    <a:ln>
                      <a:noFill/>
                    </a:ln>
                  </pic:spPr>
                </pic:pic>
              </a:graphicData>
            </a:graphic>
          </wp:inline>
        </w:drawing>
      </w:r>
    </w:p>
    <w:p w14:paraId="0A3E17F0" w14:textId="77777777" w:rsidR="00A8262B" w:rsidRPr="00A8262B" w:rsidRDefault="00A8262B" w:rsidP="00A8262B">
      <w:pPr>
        <w:shd w:val="clear" w:color="auto" w:fill="FFFFFF"/>
        <w:spacing w:before="150" w:after="0" w:line="240" w:lineRule="auto"/>
        <w:rPr>
          <w:rFonts w:ascii="Helvetica" w:eastAsia="Times New Roman" w:hAnsi="Helvetica" w:cs="Helvetica"/>
          <w:sz w:val="24"/>
          <w:szCs w:val="24"/>
        </w:rPr>
      </w:pPr>
      <w:r w:rsidRPr="00A8262B">
        <w:rPr>
          <w:rFonts w:ascii="Helvetica" w:eastAsia="Times New Roman" w:hAnsi="Helvetica" w:cs="Helvetica"/>
          <w:color w:val="000000"/>
          <w:sz w:val="24"/>
          <w:szCs w:val="24"/>
        </w:rPr>
        <w:t>To create and apply a custom filter:</w:t>
      </w:r>
    </w:p>
    <w:p w14:paraId="0B28FD80" w14:textId="77777777" w:rsidR="00A8262B" w:rsidRPr="004E013C" w:rsidRDefault="00A8262B" w:rsidP="004E013C">
      <w:pPr>
        <w:pStyle w:val="BodyText1"/>
        <w:numPr>
          <w:ilvl w:val="0"/>
          <w:numId w:val="46"/>
        </w:numPr>
      </w:pPr>
      <w:r w:rsidRPr="004E013C">
        <w:t>Select the Advanced checkbox. The following Filter panel will appear:</w:t>
      </w:r>
    </w:p>
    <w:p w14:paraId="00911A4B" w14:textId="61EF6B6E" w:rsidR="005A5222" w:rsidRDefault="00A8262B" w:rsidP="00A8262B">
      <w:pPr>
        <w:pStyle w:val="BodyText1"/>
      </w:pPr>
      <w:r>
        <w:rPr>
          <w:noProof/>
        </w:rPr>
        <w:drawing>
          <wp:inline distT="0" distB="0" distL="0" distR="0" wp14:anchorId="525478A0" wp14:editId="770E333B">
            <wp:extent cx="3068146" cy="31178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82160" cy="3132091"/>
                    </a:xfrm>
                    <a:prstGeom prst="rect">
                      <a:avLst/>
                    </a:prstGeom>
                    <a:noFill/>
                    <a:ln>
                      <a:noFill/>
                    </a:ln>
                  </pic:spPr>
                </pic:pic>
              </a:graphicData>
            </a:graphic>
          </wp:inline>
        </w:drawing>
      </w:r>
    </w:p>
    <w:p w14:paraId="2AD8E923" w14:textId="77777777" w:rsidR="005A5222" w:rsidRDefault="005A5222" w:rsidP="00A8262B">
      <w:pPr>
        <w:pStyle w:val="BodyText1"/>
      </w:pPr>
    </w:p>
    <w:p w14:paraId="64EDBF89" w14:textId="508FA1A8" w:rsidR="00567135" w:rsidRPr="004E013C" w:rsidRDefault="005A5222" w:rsidP="004E013C">
      <w:pPr>
        <w:pStyle w:val="BodyText1"/>
        <w:numPr>
          <w:ilvl w:val="0"/>
          <w:numId w:val="46"/>
        </w:numPr>
      </w:pPr>
      <w:r>
        <w:t>Select available options, logical operators (contains, less than, etc.), and enter your values for each option.</w:t>
      </w:r>
      <w:r w:rsidR="00A8262B">
        <w:t xml:space="preserve"> </w:t>
      </w:r>
      <w:r>
        <w:t>Click the Apply button</w:t>
      </w:r>
      <w:r w:rsidR="00A8262B">
        <w:t xml:space="preserve"> and </w:t>
      </w:r>
      <w:r w:rsidR="00567135" w:rsidRPr="004E013C">
        <w:rPr>
          <w:shd w:val="clear" w:color="auto" w:fill="FFFFFF"/>
        </w:rPr>
        <w:t xml:space="preserve">analyze </w:t>
      </w:r>
      <w:r w:rsidR="00A8262B" w:rsidRPr="004E013C">
        <w:rPr>
          <w:shd w:val="clear" w:color="auto" w:fill="FFFFFF"/>
        </w:rPr>
        <w:t>Users</w:t>
      </w:r>
      <w:r w:rsidR="00567135" w:rsidRPr="004E013C">
        <w:rPr>
          <w:shd w:val="clear" w:color="auto" w:fill="FFFFFF"/>
        </w:rPr>
        <w:t xml:space="preserve"> answers and activity</w:t>
      </w:r>
    </w:p>
    <w:p w14:paraId="313995C8" w14:textId="0933D4C7" w:rsidR="00F24B5C" w:rsidRDefault="00F24B5C" w:rsidP="00A8262B">
      <w:pPr>
        <w:pStyle w:val="BodyText1"/>
        <w:rPr>
          <w:shd w:val="clear" w:color="auto" w:fill="FFFFFF"/>
        </w:rPr>
      </w:pPr>
    </w:p>
    <w:p w14:paraId="6727A9EF" w14:textId="2E247496" w:rsidR="00F24B5C" w:rsidRDefault="00E4629A" w:rsidP="003B6E68">
      <w:pPr>
        <w:pStyle w:val="Heading4"/>
      </w:pPr>
      <w:r>
        <w:t>H</w:t>
      </w:r>
      <w:r w:rsidR="00F24B5C">
        <w:t>ow to analyze Data tab from Manual Task</w:t>
      </w:r>
    </w:p>
    <w:p w14:paraId="02172DF2" w14:textId="7CAB399F" w:rsidR="00F24B5C" w:rsidRDefault="00F24B5C" w:rsidP="00F24B5C">
      <w:pPr>
        <w:pStyle w:val="BodyText1"/>
      </w:pPr>
      <w:r>
        <w:t xml:space="preserve">To view </w:t>
      </w:r>
      <w:proofErr w:type="gramStart"/>
      <w:r>
        <w:t>data</w:t>
      </w:r>
      <w:proofErr w:type="gramEnd"/>
      <w:r>
        <w:t xml:space="preserve"> go to Results tab &gt; Data. This grid contains all submitted </w:t>
      </w:r>
      <w:r w:rsidR="00914EC4">
        <w:t>t</w:t>
      </w:r>
      <w:r>
        <w:t xml:space="preserve">asks with their data. You can click </w:t>
      </w:r>
      <w:r w:rsidR="00914EC4">
        <w:t>on eye to view tagged document</w:t>
      </w:r>
      <w:r>
        <w:t>.</w:t>
      </w:r>
    </w:p>
    <w:p w14:paraId="361D3F0A" w14:textId="2D845874" w:rsidR="00F24B5C" w:rsidRDefault="00914EC4" w:rsidP="00F24B5C">
      <w:pPr>
        <w:pStyle w:val="BodyText1"/>
      </w:pPr>
      <w:r>
        <w:rPr>
          <w:noProof/>
        </w:rPr>
        <w:drawing>
          <wp:inline distT="0" distB="0" distL="0" distR="0" wp14:anchorId="49422F69" wp14:editId="7210F12D">
            <wp:extent cx="5219700" cy="2319867"/>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b="3168"/>
                    <a:stretch/>
                  </pic:blipFill>
                  <pic:spPr bwMode="auto">
                    <a:xfrm>
                      <a:off x="0" y="0"/>
                      <a:ext cx="5224493" cy="2321997"/>
                    </a:xfrm>
                    <a:prstGeom prst="rect">
                      <a:avLst/>
                    </a:prstGeom>
                    <a:ln>
                      <a:noFill/>
                    </a:ln>
                    <a:extLst>
                      <a:ext uri="{53640926-AAD7-44D8-BBD7-CCE9431645EC}">
                        <a14:shadowObscured xmlns:a14="http://schemas.microsoft.com/office/drawing/2010/main"/>
                      </a:ext>
                    </a:extLst>
                  </pic:spPr>
                </pic:pic>
              </a:graphicData>
            </a:graphic>
          </wp:inline>
        </w:drawing>
      </w:r>
    </w:p>
    <w:p w14:paraId="2FCA3A99" w14:textId="33EC2DF0" w:rsidR="00AF235D" w:rsidRDefault="00AF235D" w:rsidP="00AF235D">
      <w:pPr>
        <w:pStyle w:val="Heading3"/>
      </w:pPr>
      <w:bookmarkStart w:id="16" w:name="_Toc47443509"/>
      <w:r>
        <w:t xml:space="preserve">How to </w:t>
      </w:r>
      <w:r>
        <w:t>change business rules in Data Store</w:t>
      </w:r>
      <w:bookmarkEnd w:id="16"/>
    </w:p>
    <w:p w14:paraId="06AB2888" w14:textId="745FB556" w:rsidR="00AF235D" w:rsidRPr="00AF235D" w:rsidRDefault="00AF235D" w:rsidP="00AF235D">
      <w:r>
        <w:rPr>
          <w:color w:val="A6A6A6" w:themeColor="background1" w:themeShade="A6"/>
          <w:sz w:val="24"/>
          <w:szCs w:val="20"/>
        </w:rPr>
        <w:t>Provide instructions here how to change a specific business rule with the help of Data Store if applicable.</w:t>
      </w:r>
    </w:p>
    <w:p w14:paraId="4D0FFB7A" w14:textId="318D26EB" w:rsidR="007A1A70" w:rsidRDefault="007A1A70" w:rsidP="00BF38B0">
      <w:pPr>
        <w:pStyle w:val="Heading2"/>
      </w:pPr>
      <w:bookmarkStart w:id="17" w:name="_Toc47443510"/>
      <w:r w:rsidRPr="00476C71">
        <w:t>WorkSpace</w:t>
      </w:r>
      <w:bookmarkEnd w:id="17"/>
    </w:p>
    <w:p w14:paraId="4A3FD538" w14:textId="120650FB" w:rsidR="00B44970" w:rsidRDefault="00B44970" w:rsidP="004E4757">
      <w:pPr>
        <w:pStyle w:val="BodyText1"/>
        <w:jc w:val="both"/>
      </w:pPr>
      <w:r>
        <w:t>The guide below describes basic steps on how to work with Work</w:t>
      </w:r>
      <w:r w:rsidR="004E013C">
        <w:t>s</w:t>
      </w:r>
      <w:r>
        <w:t>pace, that is an application used for decision-making when processing manual tasks created in</w:t>
      </w:r>
      <w:r w:rsidRPr="004E013C">
        <w:t> </w:t>
      </w:r>
      <w:hyperlink r:id="rId37" w:history="1">
        <w:r w:rsidRPr="004E013C">
          <w:t>Control Tower</w:t>
        </w:r>
      </w:hyperlink>
      <w:r w:rsidRPr="004E013C">
        <w:t>.</w:t>
      </w:r>
    </w:p>
    <w:p w14:paraId="55C55AE0" w14:textId="77777777" w:rsidR="0036433D" w:rsidRDefault="0036433D" w:rsidP="004E4757">
      <w:pPr>
        <w:pStyle w:val="BodyText1"/>
        <w:jc w:val="both"/>
      </w:pPr>
    </w:p>
    <w:p w14:paraId="0DE3AA20" w14:textId="60C1E019" w:rsidR="00B44970" w:rsidRDefault="00B44970" w:rsidP="004E4757">
      <w:pPr>
        <w:pStyle w:val="BodyText1"/>
        <w:jc w:val="both"/>
      </w:pPr>
      <w:r>
        <w:t>On running a business process that contains a manual task, as soon as it comes to the manual task, it is transferred to Work</w:t>
      </w:r>
      <w:r w:rsidR="004E013C">
        <w:t>s</w:t>
      </w:r>
      <w:r>
        <w:t xml:space="preserve">pace, where </w:t>
      </w:r>
      <w:r w:rsidR="00D171E2">
        <w:t xml:space="preserve">user </w:t>
      </w:r>
      <w:r>
        <w:t>accept</w:t>
      </w:r>
      <w:r w:rsidR="00D171E2">
        <w:t>s</w:t>
      </w:r>
      <w:r>
        <w:t xml:space="preserve"> it, process</w:t>
      </w:r>
      <w:r w:rsidR="00D171E2">
        <w:t>es</w:t>
      </w:r>
      <w:r>
        <w:t>, and submit</w:t>
      </w:r>
      <w:r w:rsidR="00D171E2">
        <w:t>s</w:t>
      </w:r>
      <w:r>
        <w:t xml:space="preserve"> the answer, so that the bot can continue the work based on </w:t>
      </w:r>
      <w:r w:rsidR="00D171E2">
        <w:t xml:space="preserve">user’s </w:t>
      </w:r>
      <w:r>
        <w:t>decision.</w:t>
      </w:r>
    </w:p>
    <w:p w14:paraId="72024CDD" w14:textId="0859124B" w:rsidR="00B44970" w:rsidRDefault="00B44970" w:rsidP="004E4757">
      <w:pPr>
        <w:pStyle w:val="BodyText1"/>
        <w:jc w:val="both"/>
      </w:pPr>
      <w:r>
        <w:t>Thus, Work</w:t>
      </w:r>
      <w:r w:rsidR="004E013C">
        <w:t>s</w:t>
      </w:r>
      <w:r>
        <w:t>pace serves as a web platform to:</w:t>
      </w:r>
    </w:p>
    <w:p w14:paraId="5D4B9FD0" w14:textId="77777777" w:rsidR="00B44970" w:rsidRPr="0036433D" w:rsidRDefault="00B44970" w:rsidP="004E4757">
      <w:pPr>
        <w:pStyle w:val="BodyText1"/>
        <w:numPr>
          <w:ilvl w:val="0"/>
          <w:numId w:val="32"/>
        </w:numPr>
        <w:jc w:val="both"/>
      </w:pPr>
      <w:r w:rsidRPr="0036433D">
        <w:t>look for tasks</w:t>
      </w:r>
    </w:p>
    <w:p w14:paraId="393ECD33" w14:textId="77777777" w:rsidR="00B44970" w:rsidRPr="0036433D" w:rsidRDefault="00B44970" w:rsidP="004E4757">
      <w:pPr>
        <w:pStyle w:val="BodyText1"/>
        <w:numPr>
          <w:ilvl w:val="0"/>
          <w:numId w:val="32"/>
        </w:numPr>
        <w:jc w:val="both"/>
      </w:pPr>
      <w:r w:rsidRPr="0036433D">
        <w:t>view statistics</w:t>
      </w:r>
    </w:p>
    <w:p w14:paraId="6DCB5C89" w14:textId="1B54D889" w:rsidR="004E013C" w:rsidRPr="0036433D" w:rsidRDefault="00B44970" w:rsidP="004E4757">
      <w:pPr>
        <w:pStyle w:val="BodyText1"/>
        <w:numPr>
          <w:ilvl w:val="0"/>
          <w:numId w:val="32"/>
        </w:numPr>
        <w:jc w:val="both"/>
      </w:pPr>
      <w:r w:rsidRPr="0036433D">
        <w:t>accept and submit tasks</w:t>
      </w:r>
    </w:p>
    <w:p w14:paraId="5702BDB0" w14:textId="38BB7BA0" w:rsidR="00B44970" w:rsidRPr="003E4427" w:rsidRDefault="004E4757" w:rsidP="00AF235D">
      <w:pPr>
        <w:pStyle w:val="Heading3"/>
        <w:rPr>
          <w:sz w:val="36"/>
          <w:lang w:val="ru-RU"/>
        </w:rPr>
      </w:pPr>
      <w:bookmarkStart w:id="18" w:name="_Toc47443511"/>
      <w:r>
        <w:rPr>
          <w:lang w:val="smj-SE"/>
        </w:rPr>
        <w:lastRenderedPageBreak/>
        <w:t>How to log in to WorkSpace</w:t>
      </w:r>
      <w:bookmarkEnd w:id="18"/>
    </w:p>
    <w:p w14:paraId="212F7813" w14:textId="77777777" w:rsidR="00B44970" w:rsidRPr="00BF38B0" w:rsidRDefault="00B44970" w:rsidP="00BF38B0">
      <w:pPr>
        <w:pStyle w:val="BodyText1"/>
      </w:pPr>
      <w:r w:rsidRPr="00BF38B0">
        <w:t>Log in using your credentials you have specified during </w:t>
      </w:r>
      <w:hyperlink r:id="rId38" w:history="1">
        <w:r w:rsidRPr="00BF38B0">
          <w:rPr>
            <w:rStyle w:val="Hyperlink"/>
            <w:color w:val="272B30" w:themeColor="text1"/>
            <w:u w:val="none"/>
          </w:rPr>
          <w:t>installation</w:t>
        </w:r>
      </w:hyperlink>
      <w:r w:rsidRPr="00BF38B0">
        <w:t>.</w:t>
      </w:r>
    </w:p>
    <w:p w14:paraId="77457CC0" w14:textId="386CB461" w:rsidR="00B44970" w:rsidRDefault="003401A2" w:rsidP="007A1A70">
      <w:r>
        <w:rPr>
          <w:noProof/>
        </w:rPr>
        <w:drawing>
          <wp:inline distT="0" distB="0" distL="0" distR="0" wp14:anchorId="6EC715B5" wp14:editId="7CBCA9D9">
            <wp:extent cx="3517750" cy="2533650"/>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23961" cy="2538123"/>
                    </a:xfrm>
                    <a:prstGeom prst="rect">
                      <a:avLst/>
                    </a:prstGeom>
                    <a:noFill/>
                    <a:ln>
                      <a:noFill/>
                    </a:ln>
                  </pic:spPr>
                </pic:pic>
              </a:graphicData>
            </a:graphic>
          </wp:inline>
        </w:drawing>
      </w:r>
    </w:p>
    <w:p w14:paraId="0613BCE1" w14:textId="4D4681DF" w:rsidR="00B44970" w:rsidRDefault="00B44970" w:rsidP="004E4757">
      <w:pPr>
        <w:pStyle w:val="BodyText1"/>
        <w:jc w:val="both"/>
        <w:rPr>
          <w:shd w:val="clear" w:color="auto" w:fill="FFFFFF"/>
        </w:rPr>
      </w:pPr>
      <w:r>
        <w:rPr>
          <w:shd w:val="clear" w:color="auto" w:fill="FFFFFF"/>
        </w:rPr>
        <w:t>As soon as you are logged in, you can either view your statistics, or get to work with manual tasks in case there are any.</w:t>
      </w:r>
    </w:p>
    <w:p w14:paraId="6FC9C8A7" w14:textId="7027F900" w:rsidR="00B44970" w:rsidRPr="00BF38B0" w:rsidRDefault="004E4757" w:rsidP="00BF38B0">
      <w:pPr>
        <w:pStyle w:val="Heading3"/>
      </w:pPr>
      <w:bookmarkStart w:id="19" w:name="_Toc47443512"/>
      <w:r>
        <w:t>How to understand WorkSpace UI</w:t>
      </w:r>
      <w:bookmarkEnd w:id="19"/>
    </w:p>
    <w:p w14:paraId="2B239F49" w14:textId="77777777" w:rsidR="00B44970" w:rsidRPr="00BF38B0" w:rsidRDefault="00B44970" w:rsidP="00BF38B0">
      <w:pPr>
        <w:pStyle w:val="BodyText1"/>
      </w:pPr>
      <w:r w:rsidRPr="00BF38B0">
        <w:t>The </w:t>
      </w:r>
      <w:r w:rsidRPr="00BF38B0">
        <w:rPr>
          <w:rStyle w:val="Strong"/>
          <w:b w:val="0"/>
          <w:bCs w:val="0"/>
        </w:rPr>
        <w:t>Dashboard</w:t>
      </w:r>
      <w:r w:rsidRPr="00BF38B0">
        <w:t> tab is by default the first screen displayed when you have logged in to WorkSpace. It contains a summary of significant events associated with your user profile.</w:t>
      </w:r>
    </w:p>
    <w:p w14:paraId="5108B87B" w14:textId="327FC7FE" w:rsidR="00E1315B" w:rsidRPr="00BF38B0" w:rsidRDefault="003401A2" w:rsidP="004E4757">
      <w:r>
        <w:rPr>
          <w:noProof/>
        </w:rPr>
        <w:drawing>
          <wp:inline distT="0" distB="0" distL="0" distR="0" wp14:anchorId="2F1CEF95" wp14:editId="405EB54F">
            <wp:extent cx="6108700" cy="34925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08700" cy="3492500"/>
                    </a:xfrm>
                    <a:prstGeom prst="rect">
                      <a:avLst/>
                    </a:prstGeom>
                    <a:noFill/>
                    <a:ln>
                      <a:noFill/>
                    </a:ln>
                  </pic:spPr>
                </pic:pic>
              </a:graphicData>
            </a:graphic>
          </wp:inline>
        </w:drawing>
      </w:r>
    </w:p>
    <w:p w14:paraId="569A156F" w14:textId="6EAF165B" w:rsidR="00E1315B" w:rsidRDefault="00E1315B" w:rsidP="00BF38B0">
      <w:pPr>
        <w:pStyle w:val="BodyText1"/>
      </w:pPr>
      <w:r w:rsidRPr="00BF38B0">
        <w:t>The </w:t>
      </w:r>
      <w:r w:rsidRPr="00BF38B0">
        <w:rPr>
          <w:rStyle w:val="Strong"/>
          <w:b w:val="0"/>
          <w:bCs w:val="0"/>
        </w:rPr>
        <w:t>Active Tasks</w:t>
      </w:r>
      <w:r w:rsidRPr="00BF38B0">
        <w:t> section displays the tasks you are currently working on. These are the tasks that you have accepted but have not submitted yet, thus they can be revisited (until they expire).</w:t>
      </w:r>
    </w:p>
    <w:p w14:paraId="4DF98F5A" w14:textId="77777777" w:rsidR="004E013C" w:rsidRPr="00BF38B0" w:rsidRDefault="004E013C" w:rsidP="00BF38B0">
      <w:pPr>
        <w:pStyle w:val="BodyText1"/>
      </w:pPr>
    </w:p>
    <w:p w14:paraId="7035197D" w14:textId="77777777" w:rsidR="00E1315B" w:rsidRPr="00BF38B0" w:rsidRDefault="00E1315B" w:rsidP="00BF38B0">
      <w:pPr>
        <w:pStyle w:val="BodyText1"/>
      </w:pPr>
      <w:r w:rsidRPr="00BF38B0">
        <w:t>You can keep track of active tasks by using the </w:t>
      </w:r>
      <w:r w:rsidRPr="00BF38B0">
        <w:rPr>
          <w:rStyle w:val="Strong"/>
          <w:b w:val="0"/>
          <w:bCs w:val="0"/>
        </w:rPr>
        <w:t>Time left</w:t>
      </w:r>
      <w:r w:rsidRPr="00BF38B0">
        <w:t> field which is dynamically calculated based on the expiration time set for the task.</w:t>
      </w:r>
    </w:p>
    <w:p w14:paraId="04401414" w14:textId="7A3FB456" w:rsidR="00E1315B" w:rsidRDefault="003401A2" w:rsidP="007A1A70">
      <w:r>
        <w:rPr>
          <w:noProof/>
        </w:rPr>
        <w:drawing>
          <wp:inline distT="0" distB="0" distL="0" distR="0" wp14:anchorId="29D18F54" wp14:editId="468F15AF">
            <wp:extent cx="6108700" cy="98425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08700" cy="984250"/>
                    </a:xfrm>
                    <a:prstGeom prst="rect">
                      <a:avLst/>
                    </a:prstGeom>
                    <a:noFill/>
                    <a:ln>
                      <a:noFill/>
                    </a:ln>
                  </pic:spPr>
                </pic:pic>
              </a:graphicData>
            </a:graphic>
          </wp:inline>
        </w:drawing>
      </w:r>
    </w:p>
    <w:p w14:paraId="18BE9478" w14:textId="77777777" w:rsidR="00E1315B" w:rsidRPr="00BF38B0" w:rsidRDefault="00E1315B" w:rsidP="004E4757">
      <w:pPr>
        <w:pStyle w:val="BodyText1"/>
        <w:jc w:val="both"/>
      </w:pPr>
      <w:r w:rsidRPr="00BF38B0">
        <w:t>WorkSpace accumulates statistics based on the tasks you have accepted and submitted. </w:t>
      </w:r>
      <w:r w:rsidRPr="00BF38B0">
        <w:rPr>
          <w:rStyle w:val="Strong"/>
          <w:b w:val="0"/>
          <w:bCs w:val="0"/>
        </w:rPr>
        <w:t>Dashboard</w:t>
      </w:r>
      <w:r w:rsidRPr="00BF38B0">
        <w:t> lists the total amount of hours worked and the total number of tasks.</w:t>
      </w:r>
    </w:p>
    <w:p w14:paraId="62528833" w14:textId="48DDD020" w:rsidR="00E1315B" w:rsidRPr="00BF38B0" w:rsidRDefault="00E1315B" w:rsidP="004E4757">
      <w:pPr>
        <w:pStyle w:val="BodyText1"/>
        <w:jc w:val="both"/>
      </w:pPr>
      <w:r w:rsidRPr="00BF38B0">
        <w:t>You can filter your statistics based on the time period that best suits your needs. To set the way your statistical data is filtered, click the appropriate filter button (</w:t>
      </w:r>
      <w:r w:rsidRPr="00BF38B0">
        <w:rPr>
          <w:rStyle w:val="Strong"/>
          <w:b w:val="0"/>
          <w:bCs w:val="0"/>
        </w:rPr>
        <w:t>All</w:t>
      </w:r>
      <w:r w:rsidRPr="00BF38B0">
        <w:t>, </w:t>
      </w:r>
      <w:r w:rsidRPr="00BF38B0">
        <w:rPr>
          <w:rStyle w:val="Strong"/>
          <w:b w:val="0"/>
          <w:bCs w:val="0"/>
        </w:rPr>
        <w:t>Last 24 hours</w:t>
      </w:r>
      <w:r w:rsidRPr="00BF38B0">
        <w:t>, </w:t>
      </w:r>
      <w:r w:rsidRPr="00BF38B0">
        <w:rPr>
          <w:rStyle w:val="Strong"/>
          <w:b w:val="0"/>
          <w:bCs w:val="0"/>
        </w:rPr>
        <w:t>Last week</w:t>
      </w:r>
      <w:r w:rsidRPr="00BF38B0">
        <w:t>, </w:t>
      </w:r>
      <w:r w:rsidRPr="00BF38B0">
        <w:rPr>
          <w:rStyle w:val="Strong"/>
          <w:b w:val="0"/>
          <w:bCs w:val="0"/>
        </w:rPr>
        <w:t>Last 30 days</w:t>
      </w:r>
      <w:r w:rsidRPr="00BF38B0">
        <w:t>, </w:t>
      </w:r>
      <w:r w:rsidR="004E4757">
        <w:rPr>
          <w:rStyle w:val="Strong"/>
          <w:b w:val="0"/>
          <w:bCs w:val="0"/>
        </w:rPr>
        <w:t>L</w:t>
      </w:r>
      <w:r w:rsidRPr="00BF38B0">
        <w:rPr>
          <w:rStyle w:val="Strong"/>
          <w:b w:val="0"/>
          <w:bCs w:val="0"/>
        </w:rPr>
        <w:t>ast month</w:t>
      </w:r>
      <w:r w:rsidRPr="00BF38B0">
        <w:t>).</w:t>
      </w:r>
    </w:p>
    <w:p w14:paraId="1D787B07" w14:textId="76DC45C6" w:rsidR="00E1315B" w:rsidRDefault="003401A2" w:rsidP="007A1A70">
      <w:r>
        <w:rPr>
          <w:noProof/>
        </w:rPr>
        <w:drawing>
          <wp:inline distT="0" distB="0" distL="0" distR="0" wp14:anchorId="29D5B1A2" wp14:editId="1A2E2208">
            <wp:extent cx="6108700" cy="272415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08700" cy="2724150"/>
                    </a:xfrm>
                    <a:prstGeom prst="rect">
                      <a:avLst/>
                    </a:prstGeom>
                    <a:noFill/>
                    <a:ln>
                      <a:noFill/>
                    </a:ln>
                  </pic:spPr>
                </pic:pic>
              </a:graphicData>
            </a:graphic>
          </wp:inline>
        </w:drawing>
      </w:r>
    </w:p>
    <w:p w14:paraId="0DDB8718" w14:textId="7F04DF51" w:rsidR="00E1315B" w:rsidRPr="00BF38B0" w:rsidRDefault="004E4757" w:rsidP="00BF38B0">
      <w:pPr>
        <w:pStyle w:val="Heading3"/>
      </w:pPr>
      <w:bookmarkStart w:id="20" w:name="_Toc47443513"/>
      <w:r>
        <w:t>How to find a task</w:t>
      </w:r>
      <w:bookmarkEnd w:id="20"/>
    </w:p>
    <w:p w14:paraId="0CE46FE7" w14:textId="77777777" w:rsidR="00E1315B" w:rsidRPr="00BF38B0" w:rsidRDefault="00E1315B" w:rsidP="004E4757">
      <w:pPr>
        <w:pStyle w:val="BodyText1"/>
        <w:jc w:val="both"/>
      </w:pPr>
      <w:r w:rsidRPr="00BF38B0">
        <w:t>The </w:t>
      </w:r>
      <w:r w:rsidRPr="00BF38B0">
        <w:rPr>
          <w:rStyle w:val="Strong"/>
          <w:b w:val="0"/>
          <w:bCs w:val="0"/>
        </w:rPr>
        <w:t>Tasks</w:t>
      </w:r>
      <w:r w:rsidRPr="00BF38B0">
        <w:t> tab contains your scope of tasks to be processed. Use the search field to filter your tasks. The field accepts keywords as well as more advanced search terms.</w:t>
      </w:r>
    </w:p>
    <w:p w14:paraId="32A5A585" w14:textId="12D1A305" w:rsidR="00E1315B" w:rsidRDefault="003401A2" w:rsidP="00E1315B">
      <w:pPr>
        <w:pStyle w:val="NormalWeb"/>
        <w:shd w:val="clear" w:color="auto" w:fill="FFFFFF"/>
        <w:spacing w:before="0" w:beforeAutospacing="0" w:after="240" w:afterAutospacing="0"/>
        <w:textAlignment w:val="baseline"/>
        <w:rPr>
          <w:rFonts w:ascii="LatoWeb" w:hAnsi="LatoWeb"/>
          <w:color w:val="24292E"/>
        </w:rPr>
      </w:pPr>
      <w:r>
        <w:rPr>
          <w:rFonts w:ascii="LatoWeb" w:hAnsi="LatoWeb"/>
          <w:noProof/>
          <w:color w:val="24292E"/>
        </w:rPr>
        <w:drawing>
          <wp:inline distT="0" distB="0" distL="0" distR="0" wp14:anchorId="1CC9634B" wp14:editId="5900E803">
            <wp:extent cx="6102350" cy="10223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02350" cy="1022350"/>
                    </a:xfrm>
                    <a:prstGeom prst="rect">
                      <a:avLst/>
                    </a:prstGeom>
                    <a:noFill/>
                    <a:ln>
                      <a:noFill/>
                    </a:ln>
                  </pic:spPr>
                </pic:pic>
              </a:graphicData>
            </a:graphic>
          </wp:inline>
        </w:drawing>
      </w:r>
    </w:p>
    <w:p w14:paraId="17CBA66D" w14:textId="77777777" w:rsidR="00E1315B" w:rsidRPr="00BF38B0" w:rsidRDefault="00E1315B" w:rsidP="004E4757">
      <w:pPr>
        <w:pStyle w:val="BodyText1"/>
        <w:jc w:val="both"/>
      </w:pPr>
      <w:r w:rsidRPr="00BF38B0">
        <w:t>Within the </w:t>
      </w:r>
      <w:r w:rsidRPr="00BF38B0">
        <w:rPr>
          <w:rStyle w:val="Strong"/>
          <w:b w:val="0"/>
          <w:bCs w:val="0"/>
        </w:rPr>
        <w:t>Select Category</w:t>
      </w:r>
      <w:r w:rsidRPr="00BF38B0">
        <w:t> section, you can select a category where your tasks are grouped. To view the tasks related to any of the categories, click on the specific category below.</w:t>
      </w:r>
    </w:p>
    <w:p w14:paraId="13E64AD0" w14:textId="77777777" w:rsidR="004E4757" w:rsidRDefault="003401A2" w:rsidP="00E1315B">
      <w:pPr>
        <w:pStyle w:val="NormalWeb"/>
        <w:shd w:val="clear" w:color="auto" w:fill="FFFFFF"/>
        <w:spacing w:before="0" w:beforeAutospacing="0" w:after="240" w:afterAutospacing="0"/>
        <w:textAlignment w:val="baseline"/>
        <w:rPr>
          <w:rFonts w:asciiTheme="minorHAnsi" w:eastAsiaTheme="minorEastAsia" w:hAnsiTheme="minorHAnsi" w:cstheme="minorBidi"/>
          <w:color w:val="272B30" w:themeColor="text1"/>
          <w:szCs w:val="22"/>
        </w:rPr>
      </w:pPr>
      <w:r>
        <w:rPr>
          <w:rFonts w:ascii="LatoWeb" w:hAnsi="LatoWeb"/>
          <w:noProof/>
          <w:color w:val="24292E"/>
        </w:rPr>
        <w:drawing>
          <wp:inline distT="0" distB="0" distL="0" distR="0" wp14:anchorId="1338D060" wp14:editId="5DFCA79B">
            <wp:extent cx="6108700" cy="8509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08700" cy="850900"/>
                    </a:xfrm>
                    <a:prstGeom prst="rect">
                      <a:avLst/>
                    </a:prstGeom>
                    <a:noFill/>
                    <a:ln>
                      <a:noFill/>
                    </a:ln>
                  </pic:spPr>
                </pic:pic>
              </a:graphicData>
            </a:graphic>
          </wp:inline>
        </w:drawing>
      </w:r>
      <w:r w:rsidR="00E1315B" w:rsidRPr="004E4757">
        <w:rPr>
          <w:rFonts w:asciiTheme="minorHAnsi" w:eastAsiaTheme="minorEastAsia" w:hAnsiTheme="minorHAnsi" w:cstheme="minorBidi"/>
          <w:color w:val="272B30" w:themeColor="text1"/>
          <w:szCs w:val="22"/>
        </w:rPr>
        <w:t>Under the selected category, the task groups together with the total number of tasks to be processed will be displayed.</w:t>
      </w:r>
    </w:p>
    <w:p w14:paraId="3940C6C4" w14:textId="04D0CBFB" w:rsidR="00E1315B" w:rsidRDefault="003401A2" w:rsidP="00E1315B">
      <w:pPr>
        <w:pStyle w:val="NormalWeb"/>
        <w:shd w:val="clear" w:color="auto" w:fill="FFFFFF"/>
        <w:spacing w:before="0" w:beforeAutospacing="0" w:after="240" w:afterAutospacing="0"/>
        <w:textAlignment w:val="baseline"/>
        <w:rPr>
          <w:rFonts w:ascii="LatoWeb" w:hAnsi="LatoWeb"/>
          <w:color w:val="24292E"/>
        </w:rPr>
      </w:pPr>
      <w:r>
        <w:rPr>
          <w:rFonts w:ascii="LatoWeb" w:hAnsi="LatoWeb"/>
          <w:noProof/>
          <w:color w:val="24292E"/>
        </w:rPr>
        <w:drawing>
          <wp:inline distT="0" distB="0" distL="0" distR="0" wp14:anchorId="470BD0D5" wp14:editId="592E1B6C">
            <wp:extent cx="6108700" cy="67945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08700" cy="679450"/>
                    </a:xfrm>
                    <a:prstGeom prst="rect">
                      <a:avLst/>
                    </a:prstGeom>
                    <a:noFill/>
                    <a:ln>
                      <a:noFill/>
                    </a:ln>
                  </pic:spPr>
                </pic:pic>
              </a:graphicData>
            </a:graphic>
          </wp:inline>
        </w:drawing>
      </w:r>
    </w:p>
    <w:p w14:paraId="7DF9D007" w14:textId="2EBA6F80" w:rsidR="00E1315B" w:rsidRDefault="004E4757" w:rsidP="00BF38B0">
      <w:pPr>
        <w:pStyle w:val="Heading3"/>
      </w:pPr>
      <w:bookmarkStart w:id="21" w:name="_Toc47443514"/>
      <w:r>
        <w:t>How to complete a task</w:t>
      </w:r>
      <w:bookmarkEnd w:id="21"/>
    </w:p>
    <w:p w14:paraId="52F5FA66" w14:textId="77777777" w:rsidR="004E4757" w:rsidRDefault="004E4757" w:rsidP="004E4757">
      <w:pPr>
        <w:pStyle w:val="BodyText1"/>
        <w:jc w:val="both"/>
      </w:pPr>
      <w:r>
        <w:t>The general procedure of working with tasks is as follows.</w:t>
      </w:r>
    </w:p>
    <w:p w14:paraId="4193FB56" w14:textId="77777777" w:rsidR="004E4757" w:rsidRDefault="004E4757" w:rsidP="004E4757">
      <w:pPr>
        <w:pStyle w:val="BodyText1"/>
        <w:numPr>
          <w:ilvl w:val="0"/>
          <w:numId w:val="27"/>
        </w:numPr>
        <w:jc w:val="both"/>
      </w:pPr>
      <w:r>
        <w:t>Accept the task</w:t>
      </w:r>
    </w:p>
    <w:p w14:paraId="651DFBBD" w14:textId="77777777" w:rsidR="004E4757" w:rsidRDefault="004E4757" w:rsidP="004E4757">
      <w:pPr>
        <w:pStyle w:val="BodyText1"/>
        <w:numPr>
          <w:ilvl w:val="0"/>
          <w:numId w:val="27"/>
        </w:numPr>
        <w:jc w:val="both"/>
      </w:pPr>
      <w:r>
        <w:t>Carefully read the task instructions and start working on it. Watch the timer to complete the task in time.</w:t>
      </w:r>
    </w:p>
    <w:p w14:paraId="4A4F7845" w14:textId="77777777" w:rsidR="004E4757" w:rsidRDefault="004E4757" w:rsidP="004E4757">
      <w:pPr>
        <w:pStyle w:val="BodyText1"/>
        <w:numPr>
          <w:ilvl w:val="0"/>
          <w:numId w:val="27"/>
        </w:numPr>
        <w:jc w:val="both"/>
      </w:pPr>
      <w:r>
        <w:t>Submit the task when you are done.</w:t>
      </w:r>
    </w:p>
    <w:p w14:paraId="76C56D96" w14:textId="1ABF99F3" w:rsidR="003401A2" w:rsidRDefault="00E1315B" w:rsidP="004E4757">
      <w:pPr>
        <w:pStyle w:val="BodyText1"/>
        <w:jc w:val="both"/>
      </w:pPr>
      <w:r w:rsidRPr="00BF38B0">
        <w:t>As soon as you </w:t>
      </w:r>
      <w:hyperlink r:id="rId46" w:history="1">
        <w:r w:rsidRPr="00BF38B0">
          <w:rPr>
            <w:rStyle w:val="Hyperlink"/>
            <w:color w:val="272B30" w:themeColor="text1"/>
            <w:u w:val="none"/>
          </w:rPr>
          <w:t>run your business process</w:t>
        </w:r>
      </w:hyperlink>
      <w:r w:rsidRPr="00BF38B0">
        <w:t> in Control Tower and the turn comes to a </w:t>
      </w:r>
      <w:hyperlink r:id="rId47" w:history="1">
        <w:r w:rsidRPr="00BF38B0">
          <w:rPr>
            <w:rStyle w:val="Hyperlink"/>
            <w:color w:val="272B30" w:themeColor="text1"/>
            <w:u w:val="none"/>
          </w:rPr>
          <w:t>manual task</w:t>
        </w:r>
      </w:hyperlink>
      <w:r w:rsidRPr="00BF38B0">
        <w:t> within it, it's time to check WorkSpace.</w:t>
      </w:r>
      <w:r w:rsidR="004E013C">
        <w:t xml:space="preserve"> </w:t>
      </w:r>
      <w:r w:rsidR="003401A2" w:rsidRPr="003401A2">
        <w:t>To continue working on the task, you should accept it.</w:t>
      </w:r>
    </w:p>
    <w:p w14:paraId="24CC835B" w14:textId="77777777" w:rsidR="00BF38B0" w:rsidRPr="003401A2" w:rsidRDefault="00BF38B0" w:rsidP="00BF38B0">
      <w:pPr>
        <w:pStyle w:val="BodyText1"/>
      </w:pPr>
    </w:p>
    <w:p w14:paraId="0F09F8CC" w14:textId="095F0308" w:rsidR="003401A2" w:rsidRDefault="003401A2" w:rsidP="00BF38B0">
      <w:pPr>
        <w:pStyle w:val="BodyText1"/>
        <w:numPr>
          <w:ilvl w:val="0"/>
          <w:numId w:val="20"/>
        </w:numPr>
      </w:pPr>
      <w:r w:rsidRPr="003401A2">
        <w:t>Either click the </w:t>
      </w:r>
      <w:r w:rsidRPr="003401A2">
        <w:rPr>
          <w:b/>
          <w:bCs/>
          <w:bdr w:val="none" w:sz="0" w:space="0" w:color="auto" w:frame="1"/>
        </w:rPr>
        <w:t>View</w:t>
      </w:r>
      <w:r w:rsidRPr="003401A2">
        <w:t xml:space="preserve"> dropdown </w:t>
      </w:r>
      <w:proofErr w:type="gramStart"/>
      <w:r w:rsidRPr="003401A2">
        <w:t>and</w:t>
      </w:r>
      <w:proofErr w:type="gramEnd"/>
      <w:r w:rsidRPr="003401A2">
        <w:t xml:space="preserve"> select </w:t>
      </w:r>
      <w:r w:rsidRPr="003401A2">
        <w:rPr>
          <w:b/>
          <w:bCs/>
          <w:bdr w:val="none" w:sz="0" w:space="0" w:color="auto" w:frame="1"/>
        </w:rPr>
        <w:t>Accept</w:t>
      </w:r>
      <w:r w:rsidRPr="003401A2">
        <w:t>.</w:t>
      </w:r>
    </w:p>
    <w:p w14:paraId="1D03FE22" w14:textId="1003E172" w:rsidR="003401A2" w:rsidRDefault="003401A2" w:rsidP="00BF38B0">
      <w:pPr>
        <w:shd w:val="clear" w:color="auto" w:fill="FFFFFF"/>
        <w:spacing w:after="0" w:line="240" w:lineRule="auto"/>
        <w:textAlignment w:val="baseline"/>
        <w:rPr>
          <w:rFonts w:ascii="inherit" w:eastAsia="Times New Roman" w:hAnsi="inherit" w:cs="Times New Roman"/>
          <w:color w:val="24292E"/>
          <w:sz w:val="24"/>
          <w:szCs w:val="24"/>
        </w:rPr>
      </w:pPr>
      <w:r>
        <w:rPr>
          <w:rFonts w:ascii="inherit" w:eastAsia="Times New Roman" w:hAnsi="inherit" w:cs="Times New Roman"/>
          <w:noProof/>
          <w:color w:val="24292E"/>
          <w:sz w:val="24"/>
          <w:szCs w:val="24"/>
        </w:rPr>
        <w:drawing>
          <wp:inline distT="0" distB="0" distL="0" distR="0" wp14:anchorId="42AB890F" wp14:editId="391AA068">
            <wp:extent cx="6108700" cy="76835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08700" cy="768350"/>
                    </a:xfrm>
                    <a:prstGeom prst="rect">
                      <a:avLst/>
                    </a:prstGeom>
                    <a:noFill/>
                    <a:ln>
                      <a:noFill/>
                    </a:ln>
                  </pic:spPr>
                </pic:pic>
              </a:graphicData>
            </a:graphic>
          </wp:inline>
        </w:drawing>
      </w:r>
    </w:p>
    <w:p w14:paraId="7FEC89C8" w14:textId="77777777" w:rsidR="00BF38B0" w:rsidRPr="003401A2" w:rsidRDefault="00BF38B0" w:rsidP="00BF38B0">
      <w:pPr>
        <w:shd w:val="clear" w:color="auto" w:fill="FFFFFF"/>
        <w:spacing w:after="0" w:line="240" w:lineRule="auto"/>
        <w:textAlignment w:val="baseline"/>
        <w:rPr>
          <w:rFonts w:ascii="inherit" w:eastAsia="Times New Roman" w:hAnsi="inherit" w:cs="Times New Roman"/>
          <w:color w:val="24292E"/>
          <w:sz w:val="24"/>
          <w:szCs w:val="24"/>
        </w:rPr>
      </w:pPr>
    </w:p>
    <w:p w14:paraId="27F99617" w14:textId="0A7DF9A5" w:rsidR="003401A2" w:rsidRPr="00BF38B0" w:rsidRDefault="003401A2" w:rsidP="00BF38B0">
      <w:pPr>
        <w:pStyle w:val="BodyText1"/>
        <w:numPr>
          <w:ilvl w:val="0"/>
          <w:numId w:val="20"/>
        </w:numPr>
      </w:pPr>
      <w:r w:rsidRPr="00BF38B0">
        <w:t>Or click the </w:t>
      </w:r>
      <w:r w:rsidRPr="00BF38B0">
        <w:rPr>
          <w:rStyle w:val="Strong"/>
          <w:b w:val="0"/>
          <w:bCs w:val="0"/>
        </w:rPr>
        <w:t>View</w:t>
      </w:r>
      <w:r w:rsidRPr="00BF38B0">
        <w:t> button and select </w:t>
      </w:r>
      <w:r w:rsidRPr="00BF38B0">
        <w:rPr>
          <w:rStyle w:val="Strong"/>
          <w:b w:val="0"/>
          <w:bCs w:val="0"/>
        </w:rPr>
        <w:t>Accept</w:t>
      </w:r>
      <w:r w:rsidRPr="00BF38B0">
        <w:t> on the screen that follows.</w:t>
      </w:r>
    </w:p>
    <w:p w14:paraId="1DDEDA07" w14:textId="0F9128BE" w:rsidR="003401A2" w:rsidRDefault="003401A2" w:rsidP="007A1A70">
      <w:r>
        <w:rPr>
          <w:rFonts w:ascii="inherit" w:eastAsia="Times New Roman" w:hAnsi="inherit" w:cs="Times New Roman"/>
          <w:noProof/>
          <w:color w:val="24292E"/>
          <w:sz w:val="24"/>
          <w:szCs w:val="24"/>
        </w:rPr>
        <w:drawing>
          <wp:inline distT="0" distB="0" distL="0" distR="0" wp14:anchorId="5E036CC2" wp14:editId="7595B7D4">
            <wp:extent cx="5581650" cy="26485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87946" cy="2651513"/>
                    </a:xfrm>
                    <a:prstGeom prst="rect">
                      <a:avLst/>
                    </a:prstGeom>
                    <a:noFill/>
                    <a:ln>
                      <a:noFill/>
                    </a:ln>
                  </pic:spPr>
                </pic:pic>
              </a:graphicData>
            </a:graphic>
          </wp:inline>
        </w:drawing>
      </w:r>
    </w:p>
    <w:p w14:paraId="28631FF7" w14:textId="3FD07013" w:rsidR="003401A2" w:rsidRDefault="003401A2" w:rsidP="00A2366F">
      <w:pPr>
        <w:pStyle w:val="BodyText1"/>
        <w:jc w:val="both"/>
      </w:pPr>
      <w:r w:rsidRPr="00BF38B0">
        <w:t>If you cannot complete a task (lack of time, the task is too complicated, problems with Internet, etc.), click the </w:t>
      </w:r>
      <w:r w:rsidRPr="00BF38B0">
        <w:rPr>
          <w:rStyle w:val="Strong"/>
          <w:b w:val="0"/>
          <w:bCs w:val="0"/>
        </w:rPr>
        <w:t>Return</w:t>
      </w:r>
      <w:r w:rsidRPr="00BF38B0">
        <w:t> button in the upper right corner. It is better to return a task than to submit wrong or incomplete answers.</w:t>
      </w:r>
    </w:p>
    <w:p w14:paraId="3A68704E" w14:textId="77777777" w:rsidR="00D171E2" w:rsidRPr="00BF38B0" w:rsidRDefault="00D171E2" w:rsidP="00BF38B0">
      <w:pPr>
        <w:pStyle w:val="BodyText1"/>
      </w:pPr>
    </w:p>
    <w:p w14:paraId="6A088856" w14:textId="53F75D39" w:rsidR="003401A2" w:rsidRDefault="003401A2" w:rsidP="007A1A70">
      <w:r>
        <w:rPr>
          <w:noProof/>
        </w:rPr>
        <w:drawing>
          <wp:inline distT="0" distB="0" distL="0" distR="0" wp14:anchorId="1706572F" wp14:editId="7F60D055">
            <wp:extent cx="3009900" cy="86145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15699" cy="863114"/>
                    </a:xfrm>
                    <a:prstGeom prst="rect">
                      <a:avLst/>
                    </a:prstGeom>
                    <a:noFill/>
                    <a:ln>
                      <a:noFill/>
                    </a:ln>
                  </pic:spPr>
                </pic:pic>
              </a:graphicData>
            </a:graphic>
          </wp:inline>
        </w:drawing>
      </w:r>
    </w:p>
    <w:p w14:paraId="53C028AD" w14:textId="3B362303" w:rsidR="003401A2" w:rsidRDefault="003401A2" w:rsidP="007A1A70"/>
    <w:p w14:paraId="26E9F2B2" w14:textId="0B739645" w:rsidR="003401A2" w:rsidRDefault="003401A2" w:rsidP="00A2366F">
      <w:pPr>
        <w:pStyle w:val="BodyText1"/>
        <w:jc w:val="both"/>
      </w:pPr>
      <w:r w:rsidRPr="00BF38B0">
        <w:t>Carefully read the task instructions. You can expand or collapse the instructions section by using the </w:t>
      </w:r>
      <w:r w:rsidRPr="00BF38B0">
        <w:rPr>
          <w:rStyle w:val="Strong"/>
          <w:b w:val="0"/>
          <w:bCs w:val="0"/>
        </w:rPr>
        <w:t>Click to show/hide instructions</w:t>
      </w:r>
      <w:r w:rsidRPr="00BF38B0">
        <w:t> link.</w:t>
      </w:r>
    </w:p>
    <w:p w14:paraId="6C589D38" w14:textId="77777777" w:rsidR="00BF38B0" w:rsidRPr="00BF38B0" w:rsidRDefault="00BF38B0" w:rsidP="00BF38B0">
      <w:pPr>
        <w:pStyle w:val="BodyText1"/>
      </w:pPr>
    </w:p>
    <w:p w14:paraId="13ED5425" w14:textId="076967B3" w:rsidR="003401A2" w:rsidRDefault="003401A2" w:rsidP="007A1A70">
      <w:r>
        <w:rPr>
          <w:rFonts w:ascii="LatoWeb" w:hAnsi="LatoWeb"/>
          <w:noProof/>
          <w:color w:val="24292E"/>
          <w:shd w:val="clear" w:color="auto" w:fill="FFFFFF"/>
        </w:rPr>
        <w:drawing>
          <wp:inline distT="0" distB="0" distL="0" distR="0" wp14:anchorId="244BB0C1" wp14:editId="39F8588A">
            <wp:extent cx="6115050" cy="13525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1352550"/>
                    </a:xfrm>
                    <a:prstGeom prst="rect">
                      <a:avLst/>
                    </a:prstGeom>
                    <a:noFill/>
                    <a:ln>
                      <a:noFill/>
                    </a:ln>
                  </pic:spPr>
                </pic:pic>
              </a:graphicData>
            </a:graphic>
          </wp:inline>
        </w:drawing>
      </w:r>
    </w:p>
    <w:p w14:paraId="01C5544A" w14:textId="77777777" w:rsidR="003401A2" w:rsidRDefault="003401A2" w:rsidP="00BF38B0">
      <w:pPr>
        <w:pStyle w:val="BodyText1"/>
      </w:pPr>
      <w:r>
        <w:t>Process the tasks one by one in the queue.</w:t>
      </w:r>
    </w:p>
    <w:p w14:paraId="0A3F394F" w14:textId="1BA42AED" w:rsidR="003401A2" w:rsidRDefault="003401A2" w:rsidP="00BF38B0">
      <w:pPr>
        <w:pStyle w:val="BodyText1"/>
        <w:rPr>
          <w:rFonts w:ascii="inherit" w:hAnsi="inherit" w:hint="eastAsia"/>
          <w:caps/>
          <w:color w:val="F1C40F"/>
          <w:sz w:val="21"/>
          <w:szCs w:val="21"/>
        </w:rPr>
      </w:pPr>
    </w:p>
    <w:p w14:paraId="36863570" w14:textId="43C361D3" w:rsidR="003401A2" w:rsidRPr="00B07DB4" w:rsidRDefault="003401A2" w:rsidP="00A2366F">
      <w:pPr>
        <w:pStyle w:val="BodyText1"/>
        <w:jc w:val="both"/>
      </w:pPr>
      <w:r w:rsidRPr="00B07DB4">
        <w:t>You have an option to </w:t>
      </w:r>
      <w:r w:rsidR="00B07DB4">
        <w:t>“</w:t>
      </w:r>
      <w:r w:rsidRPr="00B07DB4">
        <w:rPr>
          <w:rStyle w:val="Strong"/>
          <w:b w:val="0"/>
          <w:bCs w:val="0"/>
        </w:rPr>
        <w:t>Skip</w:t>
      </w:r>
      <w:r w:rsidR="00B07DB4">
        <w:rPr>
          <w:rStyle w:val="Strong"/>
          <w:b w:val="0"/>
          <w:bCs w:val="0"/>
        </w:rPr>
        <w:t>”</w:t>
      </w:r>
      <w:r w:rsidRPr="00B07DB4">
        <w:t> a task by clicking on the appropriate button. In that case, the task will not be available for some time, though you will be able to accept other tasks in the same task group.</w:t>
      </w:r>
    </w:p>
    <w:p w14:paraId="1005444D" w14:textId="3D58CD46" w:rsidR="003401A2" w:rsidRDefault="003401A2" w:rsidP="00BF38B0">
      <w:pPr>
        <w:pStyle w:val="BodyText1"/>
      </w:pPr>
    </w:p>
    <w:p w14:paraId="16E87616" w14:textId="7DC3B898" w:rsidR="003401A2" w:rsidRPr="004E013C" w:rsidRDefault="003401A2" w:rsidP="004E013C">
      <w:pPr>
        <w:pStyle w:val="BodyText1"/>
      </w:pPr>
      <w:r>
        <w:rPr>
          <w:shd w:val="clear" w:color="auto" w:fill="FFFFFF"/>
        </w:rPr>
        <w:t xml:space="preserve">The progress status </w:t>
      </w:r>
      <w:r w:rsidRPr="004E013C">
        <w:t>is displayed in </w:t>
      </w:r>
      <w:hyperlink r:id="rId52" w:history="1">
        <w:r w:rsidRPr="004E013C">
          <w:rPr>
            <w:rStyle w:val="Hyperlink"/>
            <w:color w:val="272B30" w:themeColor="text1"/>
            <w:u w:val="none"/>
          </w:rPr>
          <w:t>Control Tower</w:t>
        </w:r>
      </w:hyperlink>
      <w:r w:rsidRPr="004E013C">
        <w:t> </w:t>
      </w:r>
      <w:r w:rsidR="00A2366F">
        <w:t>as well</w:t>
      </w:r>
      <w:r w:rsidRPr="004E013C">
        <w:t>.</w:t>
      </w:r>
    </w:p>
    <w:p w14:paraId="7CC18AA5" w14:textId="27F0D9BF" w:rsidR="003401A2" w:rsidRPr="004E013C" w:rsidRDefault="003401A2" w:rsidP="004E013C">
      <w:pPr>
        <w:pStyle w:val="BodyText1"/>
      </w:pPr>
    </w:p>
    <w:p w14:paraId="21289ED9" w14:textId="4A07E40C" w:rsidR="004E013C" w:rsidRPr="004E013C" w:rsidRDefault="003401A2" w:rsidP="004E013C">
      <w:r>
        <w:rPr>
          <w:rFonts w:ascii="LatoWeb" w:hAnsi="LatoWeb"/>
          <w:noProof/>
          <w:color w:val="24292E"/>
          <w:shd w:val="clear" w:color="auto" w:fill="FFFFFF"/>
        </w:rPr>
        <w:drawing>
          <wp:inline distT="0" distB="0" distL="0" distR="0" wp14:anchorId="3901699F" wp14:editId="731A428D">
            <wp:extent cx="6108700" cy="8953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08700" cy="895350"/>
                    </a:xfrm>
                    <a:prstGeom prst="rect">
                      <a:avLst/>
                    </a:prstGeom>
                    <a:noFill/>
                    <a:ln>
                      <a:noFill/>
                    </a:ln>
                  </pic:spPr>
                </pic:pic>
              </a:graphicData>
            </a:graphic>
          </wp:inline>
        </w:drawing>
      </w:r>
    </w:p>
    <w:p w14:paraId="5CD74463" w14:textId="11A1D807" w:rsidR="003401A2" w:rsidRDefault="003401A2" w:rsidP="00A2366F">
      <w:pPr>
        <w:pStyle w:val="BodyText1"/>
        <w:jc w:val="both"/>
      </w:pPr>
      <w:r w:rsidRPr="006E2B97">
        <w:t>On having provided all the required task answers, check yourself, and click the </w:t>
      </w:r>
      <w:r w:rsidRPr="006E2B97">
        <w:rPr>
          <w:rStyle w:val="Strong"/>
          <w:b w:val="0"/>
          <w:bCs w:val="0"/>
        </w:rPr>
        <w:t>Submit</w:t>
      </w:r>
      <w:r w:rsidRPr="006E2B97">
        <w:t> button in the bottom left corner. You can check your statistics of approved and rejected tasks on the </w:t>
      </w:r>
      <w:r w:rsidRPr="006E2B97">
        <w:rPr>
          <w:rStyle w:val="Strong"/>
          <w:b w:val="0"/>
          <w:bCs w:val="0"/>
        </w:rPr>
        <w:t>Dashboard</w:t>
      </w:r>
      <w:r w:rsidRPr="006E2B97">
        <w:t> tab.</w:t>
      </w:r>
    </w:p>
    <w:p w14:paraId="79C2C094" w14:textId="7682A0B4" w:rsidR="003401A2" w:rsidRDefault="003401A2" w:rsidP="007A1A70">
      <w:r>
        <w:rPr>
          <w:noProof/>
        </w:rPr>
        <w:drawing>
          <wp:inline distT="0" distB="0" distL="0" distR="0" wp14:anchorId="4F9574BF" wp14:editId="2CEFC910">
            <wp:extent cx="4419600" cy="3781672"/>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28796" cy="3789541"/>
                    </a:xfrm>
                    <a:prstGeom prst="rect">
                      <a:avLst/>
                    </a:prstGeom>
                    <a:noFill/>
                    <a:ln>
                      <a:noFill/>
                    </a:ln>
                  </pic:spPr>
                </pic:pic>
              </a:graphicData>
            </a:graphic>
          </wp:inline>
        </w:drawing>
      </w:r>
    </w:p>
    <w:p w14:paraId="51F6CD57" w14:textId="4E35870E" w:rsidR="003401A2" w:rsidRDefault="003401A2" w:rsidP="00A2366F">
      <w:pPr>
        <w:pStyle w:val="BodyText1"/>
        <w:jc w:val="both"/>
        <w:rPr>
          <w:shd w:val="clear" w:color="auto" w:fill="FFFFFF"/>
        </w:rPr>
      </w:pPr>
      <w:r>
        <w:rPr>
          <w:shd w:val="clear" w:color="auto" w:fill="FFFFFF"/>
        </w:rPr>
        <w:t>As soon as you finish with all the tasks in the queue, you will see the following messages.</w:t>
      </w:r>
    </w:p>
    <w:p w14:paraId="63A7787E" w14:textId="42083911" w:rsidR="007A1A70" w:rsidRDefault="006E2B97" w:rsidP="00912BCC">
      <w:r>
        <w:rPr>
          <w:noProof/>
        </w:rPr>
        <w:drawing>
          <wp:inline distT="0" distB="0" distL="0" distR="0" wp14:anchorId="3562F79F" wp14:editId="682043B0">
            <wp:extent cx="5638800" cy="6858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85987" cy="691539"/>
                    </a:xfrm>
                    <a:prstGeom prst="rect">
                      <a:avLst/>
                    </a:prstGeom>
                    <a:noFill/>
                    <a:ln>
                      <a:noFill/>
                    </a:ln>
                  </pic:spPr>
                </pic:pic>
              </a:graphicData>
            </a:graphic>
          </wp:inline>
        </w:drawing>
      </w:r>
    </w:p>
    <w:p w14:paraId="1986A465" w14:textId="2BF41C69" w:rsidR="00A2366F" w:rsidRDefault="00A2366F" w:rsidP="00A2366F">
      <w:pPr>
        <w:pStyle w:val="Heading3"/>
      </w:pPr>
      <w:bookmarkStart w:id="22" w:name="_Toc47443515"/>
      <w:r>
        <w:t>Tagging Instruction</w:t>
      </w:r>
      <w:bookmarkEnd w:id="22"/>
    </w:p>
    <w:p w14:paraId="47B8D9C1" w14:textId="7030FF80" w:rsidR="00A2366F" w:rsidRDefault="00A2366F" w:rsidP="004E4757">
      <w:r>
        <w:rPr>
          <w:color w:val="A6A6A6" w:themeColor="background1" w:themeShade="A6"/>
          <w:sz w:val="24"/>
          <w:szCs w:val="20"/>
        </w:rPr>
        <w:t xml:space="preserve">Provide here the instruction for tagging of the specific fields, how to select data value, how to correct data value if necessary, what to tag and what not to tag, etc. </w:t>
      </w:r>
    </w:p>
    <w:p w14:paraId="7B31E82A" w14:textId="77777777" w:rsidR="003B6E68" w:rsidRPr="00476C71" w:rsidRDefault="003B6E68" w:rsidP="003B6E68">
      <w:pPr>
        <w:pStyle w:val="Heading2"/>
      </w:pPr>
      <w:bookmarkStart w:id="23" w:name="_Toc47443516"/>
      <w:r w:rsidRPr="00476C71">
        <w:t>OCR</w:t>
      </w:r>
      <w:bookmarkEnd w:id="23"/>
    </w:p>
    <w:p w14:paraId="44A485C0" w14:textId="77777777" w:rsidR="003B6E68" w:rsidRDefault="003B6E68" w:rsidP="00A2366F">
      <w:pPr>
        <w:pStyle w:val="BodyText1"/>
        <w:jc w:val="both"/>
      </w:pPr>
      <w:r w:rsidRPr="00476C71">
        <w:t>OCR (Optical Character Recognition) is the electronic conversion of images of typed, handwritten or printed text into machine-encoded text, whether from a scanned document, a photo of a document or from subtitle text superimposed on an image (for example, from a television broadcast).  </w:t>
      </w:r>
    </w:p>
    <w:p w14:paraId="76ABDF34" w14:textId="77777777" w:rsidR="003B6E68" w:rsidRPr="00476C71" w:rsidRDefault="003B6E68" w:rsidP="00A2366F">
      <w:pPr>
        <w:pStyle w:val="BodyText1"/>
        <w:jc w:val="both"/>
      </w:pPr>
    </w:p>
    <w:p w14:paraId="3A9EC088" w14:textId="37C74657" w:rsidR="003B6E68" w:rsidRPr="00476C71" w:rsidRDefault="003B6E68" w:rsidP="00A2366F">
      <w:pPr>
        <w:pStyle w:val="BodyText1"/>
        <w:jc w:val="both"/>
      </w:pPr>
      <w:r w:rsidRPr="00476C71">
        <w:t>WorkFusion uses ABBYY OCR, which proposes an OOTB (out-of-the-box) solution: there is no necessity to write or maintain any custom code. However, it</w:t>
      </w:r>
      <w:r w:rsidR="00A2366F">
        <w:t xml:space="preserve"> is</w:t>
      </w:r>
      <w:r w:rsidRPr="00476C71">
        <w:t xml:space="preserve"> a chargeable service and each page is paid for.</w:t>
      </w:r>
      <w:r>
        <w:t xml:space="preserve"> </w:t>
      </w:r>
    </w:p>
    <w:p w14:paraId="49FAC294" w14:textId="2103D185" w:rsidR="00844FAB" w:rsidRPr="00912BCC" w:rsidRDefault="00844FAB" w:rsidP="00844FAB">
      <w:pPr>
        <w:pStyle w:val="Heading2"/>
      </w:pPr>
      <w:bookmarkStart w:id="24" w:name="_Toc47443517"/>
      <w:r>
        <w:t>Analytics</w:t>
      </w:r>
      <w:bookmarkEnd w:id="24"/>
    </w:p>
    <w:p w14:paraId="114D7504" w14:textId="3454D488" w:rsidR="00221556" w:rsidRPr="00B6323B" w:rsidRDefault="00221556" w:rsidP="00221556">
      <w:pPr>
        <w:pStyle w:val="UserGuide"/>
        <w:ind w:right="180"/>
        <w:jc w:val="both"/>
      </w:pPr>
      <w:r>
        <w:t xml:space="preserve">Provide information </w:t>
      </w:r>
      <w:r w:rsidR="00B97CA9">
        <w:t xml:space="preserve">on reporting tools. Mention specific details, how to read report and how to manage it. </w:t>
      </w:r>
    </w:p>
    <w:p w14:paraId="5B88D3B8" w14:textId="62E7DD4A" w:rsidR="003E4427" w:rsidRPr="003E4427" w:rsidRDefault="003E4427" w:rsidP="003E4427">
      <w:pPr>
        <w:pStyle w:val="Heading3"/>
        <w:rPr>
          <w:lang w:val="smj-SE"/>
        </w:rPr>
      </w:pPr>
      <w:bookmarkStart w:id="25" w:name="_Toc47443518"/>
      <w:r>
        <w:rPr>
          <w:lang w:val="smj-SE"/>
        </w:rPr>
        <w:t>How to read OOTB Dashboards</w:t>
      </w:r>
      <w:bookmarkEnd w:id="25"/>
    </w:p>
    <w:p w14:paraId="2B2F14F5" w14:textId="07721C3C" w:rsidR="003E4427" w:rsidRDefault="003E4427" w:rsidP="003E4427">
      <w:r>
        <w:rPr>
          <w:color w:val="A6A6A6" w:themeColor="background1" w:themeShade="A6"/>
          <w:sz w:val="24"/>
          <w:szCs w:val="20"/>
        </w:rPr>
        <w:t xml:space="preserve">Provide here the </w:t>
      </w:r>
      <w:r>
        <w:rPr>
          <w:color w:val="A6A6A6" w:themeColor="background1" w:themeShade="A6"/>
          <w:sz w:val="24"/>
          <w:szCs w:val="20"/>
        </w:rPr>
        <w:t>description of the most valuable metrics for customer that can be found on OOTB Dashboards.</w:t>
      </w:r>
      <w:r>
        <w:rPr>
          <w:color w:val="A6A6A6" w:themeColor="background1" w:themeShade="A6"/>
          <w:sz w:val="24"/>
          <w:szCs w:val="20"/>
        </w:rPr>
        <w:t xml:space="preserve"> </w:t>
      </w:r>
    </w:p>
    <w:p w14:paraId="39DB5DF1" w14:textId="26A20B2C" w:rsidR="003E4427" w:rsidRDefault="003E4427" w:rsidP="003E4427">
      <w:pPr>
        <w:pStyle w:val="Heading3"/>
        <w:rPr>
          <w:lang w:val="smj-SE"/>
        </w:rPr>
      </w:pPr>
      <w:bookmarkStart w:id="26" w:name="_Toc47443519"/>
      <w:r>
        <w:rPr>
          <w:lang w:val="smj-SE"/>
        </w:rPr>
        <w:t xml:space="preserve">How to read </w:t>
      </w:r>
      <w:r>
        <w:rPr>
          <w:lang w:val="smj-SE"/>
        </w:rPr>
        <w:t>Custom</w:t>
      </w:r>
      <w:r>
        <w:rPr>
          <w:lang w:val="smj-SE"/>
        </w:rPr>
        <w:t xml:space="preserve"> Dashboards</w:t>
      </w:r>
      <w:bookmarkEnd w:id="26"/>
    </w:p>
    <w:p w14:paraId="7C06923E" w14:textId="4D0F9D67" w:rsidR="003E4427" w:rsidRDefault="003E4427" w:rsidP="003E4427">
      <w:r>
        <w:rPr>
          <w:color w:val="A6A6A6" w:themeColor="background1" w:themeShade="A6"/>
          <w:sz w:val="24"/>
          <w:szCs w:val="20"/>
        </w:rPr>
        <w:t xml:space="preserve">Provide here the description of the </w:t>
      </w:r>
      <w:r>
        <w:rPr>
          <w:color w:val="A6A6A6" w:themeColor="background1" w:themeShade="A6"/>
          <w:sz w:val="24"/>
          <w:szCs w:val="20"/>
        </w:rPr>
        <w:t xml:space="preserve">Custom </w:t>
      </w:r>
      <w:r>
        <w:rPr>
          <w:color w:val="A6A6A6" w:themeColor="background1" w:themeShade="A6"/>
          <w:sz w:val="24"/>
          <w:szCs w:val="20"/>
        </w:rPr>
        <w:t>Dashboards</w:t>
      </w:r>
      <w:r>
        <w:rPr>
          <w:color w:val="A6A6A6" w:themeColor="background1" w:themeShade="A6"/>
          <w:sz w:val="24"/>
          <w:szCs w:val="20"/>
        </w:rPr>
        <w:t xml:space="preserve"> if applicable, what they display, metrics, how to use filters, etc. </w:t>
      </w:r>
    </w:p>
    <w:p w14:paraId="33F7B861" w14:textId="3DB2C326" w:rsidR="00844FAB" w:rsidRDefault="0098766E" w:rsidP="00844FAB">
      <w:pPr>
        <w:pStyle w:val="Heading1"/>
        <w:jc w:val="both"/>
      </w:pPr>
      <w:bookmarkStart w:id="27" w:name="_Toc47443520"/>
      <w:r>
        <w:t>Issues and Error Messages</w:t>
      </w:r>
      <w:bookmarkEnd w:id="27"/>
    </w:p>
    <w:tbl>
      <w:tblPr>
        <w:tblStyle w:val="TableGrid"/>
        <w:tblW w:w="0" w:type="auto"/>
        <w:tblLook w:val="04A0" w:firstRow="1" w:lastRow="0" w:firstColumn="1" w:lastColumn="0" w:noHBand="0" w:noVBand="1"/>
      </w:tblPr>
      <w:tblGrid>
        <w:gridCol w:w="1564"/>
        <w:gridCol w:w="4921"/>
        <w:gridCol w:w="3135"/>
      </w:tblGrid>
      <w:tr w:rsidR="0098766E" w14:paraId="2B462AA9" w14:textId="77777777" w:rsidTr="0098766E">
        <w:trPr>
          <w:cnfStyle w:val="100000000000" w:firstRow="1" w:lastRow="0" w:firstColumn="0" w:lastColumn="0" w:oddVBand="0" w:evenVBand="0" w:oddHBand="0" w:evenHBand="0" w:firstRowFirstColumn="0" w:firstRowLastColumn="0" w:lastRowFirstColumn="0" w:lastRowLastColumn="0"/>
        </w:trPr>
        <w:tc>
          <w:tcPr>
            <w:tcW w:w="1345" w:type="dxa"/>
          </w:tcPr>
          <w:p w14:paraId="068CB4E8" w14:textId="16EEC54F" w:rsidR="0098766E" w:rsidRDefault="0098766E" w:rsidP="0098766E">
            <w:r>
              <w:t>Issue</w:t>
            </w:r>
          </w:p>
        </w:tc>
        <w:tc>
          <w:tcPr>
            <w:tcW w:w="5068" w:type="dxa"/>
          </w:tcPr>
          <w:p w14:paraId="5F04D337" w14:textId="74C3D6FE" w:rsidR="0098766E" w:rsidRPr="0098766E" w:rsidRDefault="0098766E" w:rsidP="0098766E">
            <w:pPr>
              <w:rPr>
                <w:lang w:val="smj-SE"/>
              </w:rPr>
            </w:pPr>
            <w:r>
              <w:t>Description an</w:t>
            </w:r>
            <w:r>
              <w:rPr>
                <w:lang w:val="smj-SE"/>
              </w:rPr>
              <w:t>d Indicators</w:t>
            </w:r>
          </w:p>
        </w:tc>
        <w:tc>
          <w:tcPr>
            <w:tcW w:w="3207" w:type="dxa"/>
          </w:tcPr>
          <w:p w14:paraId="5727C1E4" w14:textId="5A7C7FAC" w:rsidR="0098766E" w:rsidRPr="0098766E" w:rsidRDefault="0098766E" w:rsidP="0098766E">
            <w:pPr>
              <w:rPr>
                <w:lang w:val="smj-SE"/>
              </w:rPr>
            </w:pPr>
            <w:r>
              <w:t>Steps to U</w:t>
            </w:r>
            <w:r>
              <w:rPr>
                <w:lang w:val="smj-SE"/>
              </w:rPr>
              <w:t>ndertake</w:t>
            </w:r>
          </w:p>
        </w:tc>
      </w:tr>
      <w:tr w:rsidR="0098766E" w14:paraId="5A668C95" w14:textId="77777777" w:rsidTr="0098766E">
        <w:tc>
          <w:tcPr>
            <w:tcW w:w="1345" w:type="dxa"/>
          </w:tcPr>
          <w:p w14:paraId="3DDF5F46" w14:textId="4457E73C" w:rsidR="0098766E" w:rsidRPr="003E4427" w:rsidRDefault="0098766E" w:rsidP="003E4427">
            <w:pPr>
              <w:spacing w:after="200" w:line="276" w:lineRule="auto"/>
              <w:rPr>
                <w:color w:val="A6A6A6" w:themeColor="background1" w:themeShade="A6"/>
                <w:sz w:val="24"/>
                <w:szCs w:val="20"/>
              </w:rPr>
            </w:pPr>
            <w:r w:rsidRPr="003E4427">
              <w:rPr>
                <w:color w:val="A6A6A6" w:themeColor="background1" w:themeShade="A6"/>
                <w:sz w:val="24"/>
                <w:szCs w:val="20"/>
              </w:rPr>
              <w:t>No new assignments in WorkSpace</w:t>
            </w:r>
          </w:p>
        </w:tc>
        <w:tc>
          <w:tcPr>
            <w:tcW w:w="5068" w:type="dxa"/>
          </w:tcPr>
          <w:p w14:paraId="3D56DE04" w14:textId="0CA1102B" w:rsidR="0098766E" w:rsidRPr="00E54E47" w:rsidRDefault="0098766E" w:rsidP="003E4427">
            <w:pPr>
              <w:spacing w:after="200" w:line="276" w:lineRule="auto"/>
              <w:rPr>
                <w:color w:val="A6A6A6" w:themeColor="background1" w:themeShade="A6"/>
                <w:sz w:val="24"/>
                <w:szCs w:val="20"/>
              </w:rPr>
            </w:pPr>
            <w:r w:rsidRPr="003E4427">
              <w:rPr>
                <w:color w:val="A6A6A6" w:themeColor="background1" w:themeShade="A6"/>
                <w:sz w:val="24"/>
                <w:szCs w:val="20"/>
              </w:rPr>
              <w:t xml:space="preserve">User has reached the end of the queue of assignments in WorkSpace, there are no new documents coming for </w:t>
            </w:r>
            <w:r w:rsidR="00E54E47">
              <w:rPr>
                <w:color w:val="A6A6A6" w:themeColor="background1" w:themeShade="A6"/>
                <w:sz w:val="24"/>
                <w:szCs w:val="20"/>
              </w:rPr>
              <w:t>processing.</w:t>
            </w:r>
          </w:p>
        </w:tc>
        <w:tc>
          <w:tcPr>
            <w:tcW w:w="3207" w:type="dxa"/>
          </w:tcPr>
          <w:p w14:paraId="7FD42CAC" w14:textId="7E6A0D27" w:rsidR="0098766E" w:rsidRPr="00E54E47" w:rsidRDefault="003E4427" w:rsidP="003E4427">
            <w:pPr>
              <w:pStyle w:val="ListParagraph"/>
              <w:numPr>
                <w:ilvl w:val="0"/>
                <w:numId w:val="45"/>
              </w:numPr>
              <w:rPr>
                <w:color w:val="A6A6A6" w:themeColor="background1" w:themeShade="A6"/>
                <w:sz w:val="24"/>
                <w:szCs w:val="20"/>
              </w:rPr>
            </w:pPr>
            <w:r w:rsidRPr="00E54E47">
              <w:rPr>
                <w:color w:val="A6A6A6" w:themeColor="background1" w:themeShade="A6"/>
                <w:sz w:val="24"/>
                <w:szCs w:val="20"/>
              </w:rPr>
              <w:t>Check CT that BP is up and running</w:t>
            </w:r>
          </w:p>
          <w:p w14:paraId="4587956B" w14:textId="53AB6B44" w:rsidR="00E54E47" w:rsidRDefault="00E54E47" w:rsidP="003E4427">
            <w:pPr>
              <w:pStyle w:val="ListParagraph"/>
              <w:numPr>
                <w:ilvl w:val="0"/>
                <w:numId w:val="45"/>
              </w:numPr>
              <w:rPr>
                <w:color w:val="A6A6A6" w:themeColor="background1" w:themeShade="A6"/>
                <w:sz w:val="24"/>
                <w:szCs w:val="20"/>
              </w:rPr>
            </w:pPr>
            <w:r w:rsidRPr="00E54E47">
              <w:rPr>
                <w:color w:val="A6A6A6" w:themeColor="background1" w:themeShade="A6"/>
                <w:sz w:val="24"/>
                <w:szCs w:val="20"/>
              </w:rPr>
              <w:t>Check that OCR license is available</w:t>
            </w:r>
          </w:p>
          <w:p w14:paraId="723EEB0A" w14:textId="0F6C042A" w:rsidR="00E54E47" w:rsidRPr="00E54E47" w:rsidRDefault="00E54E47" w:rsidP="003E4427">
            <w:pPr>
              <w:pStyle w:val="ListParagraph"/>
              <w:numPr>
                <w:ilvl w:val="0"/>
                <w:numId w:val="45"/>
              </w:numPr>
              <w:rPr>
                <w:color w:val="A6A6A6" w:themeColor="background1" w:themeShade="A6"/>
                <w:sz w:val="24"/>
                <w:szCs w:val="20"/>
              </w:rPr>
            </w:pPr>
            <w:r>
              <w:rPr>
                <w:color w:val="A6A6A6" w:themeColor="background1" w:themeShade="A6"/>
                <w:sz w:val="24"/>
                <w:szCs w:val="20"/>
              </w:rPr>
              <w:t>etc.</w:t>
            </w:r>
          </w:p>
          <w:p w14:paraId="48901446" w14:textId="3B246F72" w:rsidR="003E4427" w:rsidRDefault="003E4427" w:rsidP="00E54E47">
            <w:pPr>
              <w:pStyle w:val="ListParagraph"/>
              <w:ind w:left="1440"/>
            </w:pPr>
          </w:p>
        </w:tc>
      </w:tr>
      <w:tr w:rsidR="0098766E" w14:paraId="268CF0B5" w14:textId="77777777" w:rsidTr="0098766E">
        <w:tc>
          <w:tcPr>
            <w:tcW w:w="1345" w:type="dxa"/>
          </w:tcPr>
          <w:p w14:paraId="2B2C1116" w14:textId="77777777" w:rsidR="0098766E" w:rsidRDefault="0098766E" w:rsidP="0098766E"/>
        </w:tc>
        <w:tc>
          <w:tcPr>
            <w:tcW w:w="5068" w:type="dxa"/>
          </w:tcPr>
          <w:p w14:paraId="5498547B" w14:textId="77777777" w:rsidR="0098766E" w:rsidRDefault="0098766E" w:rsidP="0098766E"/>
        </w:tc>
        <w:tc>
          <w:tcPr>
            <w:tcW w:w="3207" w:type="dxa"/>
          </w:tcPr>
          <w:p w14:paraId="72EDC434" w14:textId="77777777" w:rsidR="0098766E" w:rsidRDefault="0098766E" w:rsidP="0098766E"/>
        </w:tc>
      </w:tr>
    </w:tbl>
    <w:p w14:paraId="3ED75BEB" w14:textId="6DD638F5" w:rsidR="00FD6493" w:rsidRDefault="00FD6493" w:rsidP="007A09BA">
      <w:pPr>
        <w:pStyle w:val="Heading2"/>
      </w:pPr>
    </w:p>
    <w:sectPr w:rsidR="00FD6493" w:rsidSect="001F05CC">
      <w:type w:val="continuous"/>
      <w:pgSz w:w="11906" w:h="16838" w:code="9"/>
      <w:pgMar w:top="1440" w:right="836" w:bottom="1440" w:left="1440" w:header="720" w:footer="56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C74D69" w14:textId="77777777" w:rsidR="00733F43" w:rsidRDefault="00733F43">
      <w:pPr>
        <w:spacing w:line="240" w:lineRule="auto"/>
      </w:pPr>
      <w:r>
        <w:separator/>
      </w:r>
    </w:p>
  </w:endnote>
  <w:endnote w:type="continuationSeparator" w:id="0">
    <w:p w14:paraId="36624D88" w14:textId="77777777" w:rsidR="00733F43" w:rsidRDefault="00733F4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Headings CS)">
    <w:altName w:val="Times New Roman"/>
    <w:charset w:val="00"/>
    <w:family w:val="roman"/>
    <w:pitch w:val="default"/>
  </w:font>
  <w:font w:name="Times New Roman (Body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LatoWeb">
    <w:altName w:val="Segoe UI"/>
    <w:panose1 w:val="00000000000000000000"/>
    <w:charset w:val="00"/>
    <w:family w:val="roman"/>
    <w:notTrueType/>
    <w:pitch w:val="default"/>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49248241"/>
      <w:docPartObj>
        <w:docPartGallery w:val="Page Numbers (Bottom of Page)"/>
        <w:docPartUnique/>
      </w:docPartObj>
    </w:sdtPr>
    <w:sdtContent>
      <w:p w14:paraId="0EEED74B" w14:textId="76B135E7" w:rsidR="009B2335" w:rsidRDefault="009B2335" w:rsidP="008F2729">
        <w:pP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B21C7EF" w14:textId="77777777" w:rsidR="009B2335" w:rsidRDefault="009B2335" w:rsidP="00530FED">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420069861"/>
      <w:docPartObj>
        <w:docPartGallery w:val="Page Numbers (Bottom of Page)"/>
        <w:docPartUnique/>
      </w:docPartObj>
    </w:sdtPr>
    <w:sdtContent>
      <w:p w14:paraId="6805DEEA" w14:textId="625B9945" w:rsidR="009B2335" w:rsidRDefault="009B2335" w:rsidP="00CE31D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1C2C4D4" w14:textId="77777777" w:rsidR="009B2335" w:rsidRDefault="009B2335" w:rsidP="008F2729">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487F93" w14:textId="77777777" w:rsidR="009B2335" w:rsidRDefault="009B2335" w:rsidP="008F2729">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sz w:val="24"/>
        <w:szCs w:val="24"/>
      </w:rPr>
      <w:id w:val="1884297483"/>
      <w:docPartObj>
        <w:docPartGallery w:val="Page Numbers (Bottom of Page)"/>
        <w:docPartUnique/>
      </w:docPartObj>
    </w:sdtPr>
    <w:sdtContent>
      <w:p w14:paraId="0B7A419E" w14:textId="3D5F31B2" w:rsidR="009B2335" w:rsidRPr="00C25F1C" w:rsidRDefault="009B2335" w:rsidP="00AD7AFF">
        <w:pPr>
          <w:pStyle w:val="Footer"/>
          <w:framePr w:wrap="none" w:vAnchor="text" w:hAnchor="page" w:x="10323" w:y="88"/>
          <w:rPr>
            <w:rStyle w:val="PageNumber"/>
            <w:sz w:val="24"/>
            <w:szCs w:val="24"/>
          </w:rPr>
        </w:pPr>
        <w:r w:rsidRPr="00C25F1C">
          <w:rPr>
            <w:rStyle w:val="PageNumber"/>
            <w:sz w:val="24"/>
            <w:szCs w:val="24"/>
          </w:rPr>
          <w:fldChar w:fldCharType="begin"/>
        </w:r>
        <w:r w:rsidRPr="00C25F1C">
          <w:rPr>
            <w:rStyle w:val="PageNumber"/>
            <w:sz w:val="24"/>
            <w:szCs w:val="24"/>
          </w:rPr>
          <w:instrText xml:space="preserve"> PAGE </w:instrText>
        </w:r>
        <w:r w:rsidRPr="00C25F1C">
          <w:rPr>
            <w:rStyle w:val="PageNumber"/>
            <w:sz w:val="24"/>
            <w:szCs w:val="24"/>
          </w:rPr>
          <w:fldChar w:fldCharType="separate"/>
        </w:r>
        <w:r w:rsidRPr="00C25F1C">
          <w:rPr>
            <w:rStyle w:val="PageNumber"/>
            <w:noProof/>
            <w:sz w:val="24"/>
            <w:szCs w:val="24"/>
          </w:rPr>
          <w:t>5</w:t>
        </w:r>
        <w:r w:rsidRPr="00C25F1C">
          <w:rPr>
            <w:rStyle w:val="PageNumber"/>
            <w:sz w:val="24"/>
            <w:szCs w:val="24"/>
          </w:rPr>
          <w:fldChar w:fldCharType="end"/>
        </w:r>
      </w:p>
    </w:sdtContent>
  </w:sdt>
  <w:p w14:paraId="394903AD" w14:textId="77777777" w:rsidR="009B2335" w:rsidRPr="001F2393" w:rsidRDefault="009B2335" w:rsidP="008B2239">
    <w:pPr>
      <w:pStyle w:val="Footer"/>
      <w:ind w:right="360"/>
    </w:pPr>
  </w:p>
  <w:p w14:paraId="7B8120AB" w14:textId="341B9712" w:rsidR="009B2335" w:rsidRDefault="009B2335" w:rsidP="008B2239">
    <w:pPr>
      <w:pStyle w:val="Footer"/>
      <w:ind w:right="360"/>
    </w:pPr>
    <w:r w:rsidRPr="001F2393">
      <w:rPr>
        <w:noProof/>
      </w:rPr>
      <w:drawing>
        <wp:inline distT="0" distB="0" distL="0" distR="0" wp14:anchorId="2E7EAAB7" wp14:editId="5656A68F">
          <wp:extent cx="1418859" cy="160655"/>
          <wp:effectExtent l="0" t="0" r="381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25762" cy="161437"/>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0BA0D1" w14:textId="77777777" w:rsidR="00733F43" w:rsidRDefault="00733F43">
      <w:pPr>
        <w:spacing w:line="240" w:lineRule="auto"/>
      </w:pPr>
      <w:r>
        <w:separator/>
      </w:r>
    </w:p>
  </w:footnote>
  <w:footnote w:type="continuationSeparator" w:id="0">
    <w:p w14:paraId="33EA88A6" w14:textId="77777777" w:rsidR="00733F43" w:rsidRDefault="00733F4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9042D90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3B8845F0"/>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2E6C4C"/>
    <w:multiLevelType w:val="hybridMultilevel"/>
    <w:tmpl w:val="F4145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CA06D3"/>
    <w:multiLevelType w:val="multilevel"/>
    <w:tmpl w:val="41EA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426AA0"/>
    <w:multiLevelType w:val="multilevel"/>
    <w:tmpl w:val="F61E92F8"/>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0C7A61C4"/>
    <w:multiLevelType w:val="multilevel"/>
    <w:tmpl w:val="DE3663D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BD262A"/>
    <w:multiLevelType w:val="multilevel"/>
    <w:tmpl w:val="41EA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1D79F3"/>
    <w:multiLevelType w:val="multilevel"/>
    <w:tmpl w:val="41EA2152"/>
    <w:lvl w:ilvl="0">
      <w:start w:val="1"/>
      <w:numFmt w:val="bullet"/>
      <w:lvlText w:val=""/>
      <w:lvlJc w:val="left"/>
      <w:pPr>
        <w:tabs>
          <w:tab w:val="num" w:pos="1120"/>
        </w:tabs>
        <w:ind w:left="1120" w:hanging="360"/>
      </w:pPr>
      <w:rPr>
        <w:rFonts w:ascii="Symbol" w:hAnsi="Symbol" w:hint="default"/>
        <w:sz w:val="20"/>
      </w:rPr>
    </w:lvl>
    <w:lvl w:ilvl="1" w:tentative="1">
      <w:start w:val="1"/>
      <w:numFmt w:val="bullet"/>
      <w:lvlText w:val="o"/>
      <w:lvlJc w:val="left"/>
      <w:pPr>
        <w:tabs>
          <w:tab w:val="num" w:pos="1840"/>
        </w:tabs>
        <w:ind w:left="1840" w:hanging="360"/>
      </w:pPr>
      <w:rPr>
        <w:rFonts w:ascii="Courier New" w:hAnsi="Courier New" w:hint="default"/>
        <w:sz w:val="20"/>
      </w:rPr>
    </w:lvl>
    <w:lvl w:ilvl="2" w:tentative="1">
      <w:start w:val="1"/>
      <w:numFmt w:val="bullet"/>
      <w:lvlText w:val=""/>
      <w:lvlJc w:val="left"/>
      <w:pPr>
        <w:tabs>
          <w:tab w:val="num" w:pos="2560"/>
        </w:tabs>
        <w:ind w:left="2560" w:hanging="360"/>
      </w:pPr>
      <w:rPr>
        <w:rFonts w:ascii="Wingdings" w:hAnsi="Wingdings" w:hint="default"/>
        <w:sz w:val="20"/>
      </w:rPr>
    </w:lvl>
    <w:lvl w:ilvl="3" w:tentative="1">
      <w:start w:val="1"/>
      <w:numFmt w:val="bullet"/>
      <w:lvlText w:val=""/>
      <w:lvlJc w:val="left"/>
      <w:pPr>
        <w:tabs>
          <w:tab w:val="num" w:pos="3280"/>
        </w:tabs>
        <w:ind w:left="3280" w:hanging="360"/>
      </w:pPr>
      <w:rPr>
        <w:rFonts w:ascii="Wingdings" w:hAnsi="Wingdings" w:hint="default"/>
        <w:sz w:val="20"/>
      </w:rPr>
    </w:lvl>
    <w:lvl w:ilvl="4" w:tentative="1">
      <w:start w:val="1"/>
      <w:numFmt w:val="bullet"/>
      <w:lvlText w:val=""/>
      <w:lvlJc w:val="left"/>
      <w:pPr>
        <w:tabs>
          <w:tab w:val="num" w:pos="4000"/>
        </w:tabs>
        <w:ind w:left="4000" w:hanging="360"/>
      </w:pPr>
      <w:rPr>
        <w:rFonts w:ascii="Wingdings" w:hAnsi="Wingdings" w:hint="default"/>
        <w:sz w:val="20"/>
      </w:rPr>
    </w:lvl>
    <w:lvl w:ilvl="5" w:tentative="1">
      <w:start w:val="1"/>
      <w:numFmt w:val="bullet"/>
      <w:lvlText w:val=""/>
      <w:lvlJc w:val="left"/>
      <w:pPr>
        <w:tabs>
          <w:tab w:val="num" w:pos="4720"/>
        </w:tabs>
        <w:ind w:left="4720" w:hanging="360"/>
      </w:pPr>
      <w:rPr>
        <w:rFonts w:ascii="Wingdings" w:hAnsi="Wingdings" w:hint="default"/>
        <w:sz w:val="20"/>
      </w:rPr>
    </w:lvl>
    <w:lvl w:ilvl="6" w:tentative="1">
      <w:start w:val="1"/>
      <w:numFmt w:val="bullet"/>
      <w:lvlText w:val=""/>
      <w:lvlJc w:val="left"/>
      <w:pPr>
        <w:tabs>
          <w:tab w:val="num" w:pos="5440"/>
        </w:tabs>
        <w:ind w:left="5440" w:hanging="360"/>
      </w:pPr>
      <w:rPr>
        <w:rFonts w:ascii="Wingdings" w:hAnsi="Wingdings" w:hint="default"/>
        <w:sz w:val="20"/>
      </w:rPr>
    </w:lvl>
    <w:lvl w:ilvl="7" w:tentative="1">
      <w:start w:val="1"/>
      <w:numFmt w:val="bullet"/>
      <w:lvlText w:val=""/>
      <w:lvlJc w:val="left"/>
      <w:pPr>
        <w:tabs>
          <w:tab w:val="num" w:pos="6160"/>
        </w:tabs>
        <w:ind w:left="6160" w:hanging="360"/>
      </w:pPr>
      <w:rPr>
        <w:rFonts w:ascii="Wingdings" w:hAnsi="Wingdings" w:hint="default"/>
        <w:sz w:val="20"/>
      </w:rPr>
    </w:lvl>
    <w:lvl w:ilvl="8" w:tentative="1">
      <w:start w:val="1"/>
      <w:numFmt w:val="bullet"/>
      <w:lvlText w:val=""/>
      <w:lvlJc w:val="left"/>
      <w:pPr>
        <w:tabs>
          <w:tab w:val="num" w:pos="6880"/>
        </w:tabs>
        <w:ind w:left="6880" w:hanging="360"/>
      </w:pPr>
      <w:rPr>
        <w:rFonts w:ascii="Wingdings" w:hAnsi="Wingdings" w:hint="default"/>
        <w:sz w:val="20"/>
      </w:rPr>
    </w:lvl>
  </w:abstractNum>
  <w:abstractNum w:abstractNumId="8" w15:restartNumberingAfterBreak="0">
    <w:nsid w:val="14291CE0"/>
    <w:multiLevelType w:val="hybridMultilevel"/>
    <w:tmpl w:val="EE967CBA"/>
    <w:lvl w:ilvl="0" w:tplc="1BA862C0">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584541"/>
    <w:multiLevelType w:val="multilevel"/>
    <w:tmpl w:val="26643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7D48F2"/>
    <w:multiLevelType w:val="multilevel"/>
    <w:tmpl w:val="3BDE294A"/>
    <w:lvl w:ilvl="0">
      <w:start w:val="1"/>
      <w:numFmt w:val="decimal"/>
      <w:lvlText w:val="%1."/>
      <w:lvlJc w:val="left"/>
      <w:pPr>
        <w:ind w:left="760" w:hanging="40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1EA56373"/>
    <w:multiLevelType w:val="multilevel"/>
    <w:tmpl w:val="EA323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FD26A4A"/>
    <w:multiLevelType w:val="multilevel"/>
    <w:tmpl w:val="D8F24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633725"/>
    <w:multiLevelType w:val="multilevel"/>
    <w:tmpl w:val="AF76B024"/>
    <w:lvl w:ilvl="0">
      <w:start w:val="1"/>
      <w:numFmt w:val="decimal"/>
      <w:lvlText w:val="%1"/>
      <w:lvlJc w:val="left"/>
      <w:pPr>
        <w:ind w:left="500" w:hanging="50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23576D6"/>
    <w:multiLevelType w:val="multilevel"/>
    <w:tmpl w:val="A5984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3E5CDA"/>
    <w:multiLevelType w:val="hybridMultilevel"/>
    <w:tmpl w:val="E54C4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4C67AD9"/>
    <w:multiLevelType w:val="multilevel"/>
    <w:tmpl w:val="E488C8A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7" w15:restartNumberingAfterBreak="0">
    <w:nsid w:val="26A375AC"/>
    <w:multiLevelType w:val="multilevel"/>
    <w:tmpl w:val="1EF60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8EE6EA0"/>
    <w:multiLevelType w:val="hybridMultilevel"/>
    <w:tmpl w:val="7D86F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764F43"/>
    <w:multiLevelType w:val="hybridMultilevel"/>
    <w:tmpl w:val="EA80E8DE"/>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0" w15:restartNumberingAfterBreak="0">
    <w:nsid w:val="2B3A1A1B"/>
    <w:multiLevelType w:val="multilevel"/>
    <w:tmpl w:val="41EA215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1" w15:restartNumberingAfterBreak="0">
    <w:nsid w:val="2C5B654A"/>
    <w:multiLevelType w:val="multilevel"/>
    <w:tmpl w:val="3BDE294A"/>
    <w:lvl w:ilvl="0">
      <w:start w:val="1"/>
      <w:numFmt w:val="decimal"/>
      <w:lvlText w:val="%1."/>
      <w:lvlJc w:val="left"/>
      <w:pPr>
        <w:ind w:left="760" w:hanging="40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2E245044"/>
    <w:multiLevelType w:val="multilevel"/>
    <w:tmpl w:val="F4D8A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E426207"/>
    <w:multiLevelType w:val="hybridMultilevel"/>
    <w:tmpl w:val="FA7CFA34"/>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4" w15:restartNumberingAfterBreak="0">
    <w:nsid w:val="2E6C2D4E"/>
    <w:multiLevelType w:val="multilevel"/>
    <w:tmpl w:val="41EA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F905448"/>
    <w:multiLevelType w:val="hybridMultilevel"/>
    <w:tmpl w:val="2BC44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711C37"/>
    <w:multiLevelType w:val="multilevel"/>
    <w:tmpl w:val="A2F061B8"/>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10C5A8A"/>
    <w:multiLevelType w:val="multilevel"/>
    <w:tmpl w:val="794CE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991294E"/>
    <w:multiLevelType w:val="hybridMultilevel"/>
    <w:tmpl w:val="AB9AA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744933"/>
    <w:multiLevelType w:val="hybridMultilevel"/>
    <w:tmpl w:val="D38C46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365417"/>
    <w:multiLevelType w:val="multilevel"/>
    <w:tmpl w:val="87C4E0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87D3301"/>
    <w:multiLevelType w:val="hybridMultilevel"/>
    <w:tmpl w:val="43FC948E"/>
    <w:lvl w:ilvl="0" w:tplc="7A1AB9AE">
      <w:start w:val="1"/>
      <w:numFmt w:val="decimal"/>
      <w:lvlText w:val="MF %1"/>
      <w:lvlJc w:val="left"/>
      <w:pPr>
        <w:ind w:left="990" w:hanging="360"/>
      </w:pPr>
      <w:rPr>
        <w:rFonts w:hint="default"/>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DA90A72"/>
    <w:multiLevelType w:val="hybridMultilevel"/>
    <w:tmpl w:val="F75E946C"/>
    <w:lvl w:ilvl="0" w:tplc="87B007FC">
      <w:start w:val="1"/>
      <w:numFmt w:val="decimal"/>
      <w:lvlText w:val="NR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0853F14"/>
    <w:multiLevelType w:val="multilevel"/>
    <w:tmpl w:val="9008F3A0"/>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4" w15:restartNumberingAfterBreak="0">
    <w:nsid w:val="53620EEF"/>
    <w:multiLevelType w:val="hybridMultilevel"/>
    <w:tmpl w:val="48E618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556F4920"/>
    <w:multiLevelType w:val="multilevel"/>
    <w:tmpl w:val="41EA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73C4FEB"/>
    <w:multiLevelType w:val="multilevel"/>
    <w:tmpl w:val="51B61D5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7" w15:restartNumberingAfterBreak="0">
    <w:nsid w:val="627561C6"/>
    <w:multiLevelType w:val="hybridMultilevel"/>
    <w:tmpl w:val="44827E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571951"/>
    <w:multiLevelType w:val="multilevel"/>
    <w:tmpl w:val="B838B9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7696558"/>
    <w:multiLevelType w:val="hybridMultilevel"/>
    <w:tmpl w:val="4ACE2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897477C"/>
    <w:multiLevelType w:val="hybridMultilevel"/>
    <w:tmpl w:val="2996C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C402A83"/>
    <w:multiLevelType w:val="hybridMultilevel"/>
    <w:tmpl w:val="484E2F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011151D"/>
    <w:multiLevelType w:val="multilevel"/>
    <w:tmpl w:val="68E22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08E3679"/>
    <w:multiLevelType w:val="multilevel"/>
    <w:tmpl w:val="144AAA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4E13858"/>
    <w:multiLevelType w:val="multilevel"/>
    <w:tmpl w:val="930CD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5977C07"/>
    <w:multiLevelType w:val="multilevel"/>
    <w:tmpl w:val="3BDE294A"/>
    <w:lvl w:ilvl="0">
      <w:start w:val="1"/>
      <w:numFmt w:val="decimal"/>
      <w:lvlText w:val="%1."/>
      <w:lvlJc w:val="left"/>
      <w:pPr>
        <w:ind w:left="760" w:hanging="40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6" w15:restartNumberingAfterBreak="0">
    <w:nsid w:val="76630072"/>
    <w:multiLevelType w:val="multilevel"/>
    <w:tmpl w:val="76922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9145015"/>
    <w:multiLevelType w:val="multilevel"/>
    <w:tmpl w:val="EE3867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 w:numId="3">
    <w:abstractNumId w:val="28"/>
  </w:num>
  <w:num w:numId="4">
    <w:abstractNumId w:val="19"/>
  </w:num>
  <w:num w:numId="5">
    <w:abstractNumId w:val="34"/>
  </w:num>
  <w:num w:numId="6">
    <w:abstractNumId w:val="31"/>
  </w:num>
  <w:num w:numId="7">
    <w:abstractNumId w:val="8"/>
  </w:num>
  <w:num w:numId="8">
    <w:abstractNumId w:val="39"/>
  </w:num>
  <w:num w:numId="9">
    <w:abstractNumId w:val="23"/>
  </w:num>
  <w:num w:numId="10">
    <w:abstractNumId w:val="32"/>
  </w:num>
  <w:num w:numId="11">
    <w:abstractNumId w:val="9"/>
  </w:num>
  <w:num w:numId="12">
    <w:abstractNumId w:val="46"/>
  </w:num>
  <w:num w:numId="13">
    <w:abstractNumId w:val="38"/>
  </w:num>
  <w:num w:numId="14">
    <w:abstractNumId w:val="42"/>
  </w:num>
  <w:num w:numId="15">
    <w:abstractNumId w:val="12"/>
  </w:num>
  <w:num w:numId="16">
    <w:abstractNumId w:val="45"/>
  </w:num>
  <w:num w:numId="17">
    <w:abstractNumId w:val="44"/>
  </w:num>
  <w:num w:numId="18">
    <w:abstractNumId w:val="47"/>
  </w:num>
  <w:num w:numId="19">
    <w:abstractNumId w:val="17"/>
  </w:num>
  <w:num w:numId="20">
    <w:abstractNumId w:val="35"/>
  </w:num>
  <w:num w:numId="21">
    <w:abstractNumId w:val="27"/>
  </w:num>
  <w:num w:numId="22">
    <w:abstractNumId w:val="40"/>
  </w:num>
  <w:num w:numId="23">
    <w:abstractNumId w:val="13"/>
  </w:num>
  <w:num w:numId="24">
    <w:abstractNumId w:val="22"/>
  </w:num>
  <w:num w:numId="25">
    <w:abstractNumId w:val="14"/>
  </w:num>
  <w:num w:numId="26">
    <w:abstractNumId w:val="21"/>
  </w:num>
  <w:num w:numId="27">
    <w:abstractNumId w:val="25"/>
  </w:num>
  <w:num w:numId="28">
    <w:abstractNumId w:val="3"/>
  </w:num>
  <w:num w:numId="29">
    <w:abstractNumId w:val="10"/>
  </w:num>
  <w:num w:numId="30">
    <w:abstractNumId w:val="7"/>
  </w:num>
  <w:num w:numId="31">
    <w:abstractNumId w:val="20"/>
  </w:num>
  <w:num w:numId="32">
    <w:abstractNumId w:val="6"/>
  </w:num>
  <w:num w:numId="33">
    <w:abstractNumId w:val="33"/>
  </w:num>
  <w:num w:numId="34">
    <w:abstractNumId w:val="36"/>
  </w:num>
  <w:num w:numId="35">
    <w:abstractNumId w:val="30"/>
  </w:num>
  <w:num w:numId="36">
    <w:abstractNumId w:val="11"/>
  </w:num>
  <w:num w:numId="37">
    <w:abstractNumId w:val="43"/>
  </w:num>
  <w:num w:numId="38">
    <w:abstractNumId w:val="5"/>
  </w:num>
  <w:num w:numId="39">
    <w:abstractNumId w:val="24"/>
  </w:num>
  <w:num w:numId="40">
    <w:abstractNumId w:val="29"/>
  </w:num>
  <w:num w:numId="41">
    <w:abstractNumId w:val="41"/>
  </w:num>
  <w:num w:numId="42">
    <w:abstractNumId w:val="2"/>
  </w:num>
  <w:num w:numId="43">
    <w:abstractNumId w:val="37"/>
  </w:num>
  <w:num w:numId="44">
    <w:abstractNumId w:val="16"/>
  </w:num>
  <w:num w:numId="45">
    <w:abstractNumId w:val="26"/>
  </w:num>
  <w:num w:numId="46">
    <w:abstractNumId w:val="4"/>
  </w:num>
  <w:num w:numId="47">
    <w:abstractNumId w:val="18"/>
  </w:num>
  <w:num w:numId="48">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TableGrid"/>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41DF"/>
    <w:rsid w:val="00003492"/>
    <w:rsid w:val="00007A1E"/>
    <w:rsid w:val="00010337"/>
    <w:rsid w:val="00010FAE"/>
    <w:rsid w:val="0001131E"/>
    <w:rsid w:val="00012030"/>
    <w:rsid w:val="00014DF1"/>
    <w:rsid w:val="00025E2D"/>
    <w:rsid w:val="00031B1E"/>
    <w:rsid w:val="000330CB"/>
    <w:rsid w:val="00037ECE"/>
    <w:rsid w:val="0004366F"/>
    <w:rsid w:val="000444E7"/>
    <w:rsid w:val="00066737"/>
    <w:rsid w:val="00076F19"/>
    <w:rsid w:val="00081304"/>
    <w:rsid w:val="00082359"/>
    <w:rsid w:val="00082E5A"/>
    <w:rsid w:val="00082FE3"/>
    <w:rsid w:val="00091485"/>
    <w:rsid w:val="00095343"/>
    <w:rsid w:val="000A022C"/>
    <w:rsid w:val="000A2F91"/>
    <w:rsid w:val="000B3878"/>
    <w:rsid w:val="000F4948"/>
    <w:rsid w:val="000F6E84"/>
    <w:rsid w:val="00101621"/>
    <w:rsid w:val="001055AC"/>
    <w:rsid w:val="00105CA5"/>
    <w:rsid w:val="001147DC"/>
    <w:rsid w:val="0011542E"/>
    <w:rsid w:val="001357B5"/>
    <w:rsid w:val="00136076"/>
    <w:rsid w:val="001375B2"/>
    <w:rsid w:val="00145CB8"/>
    <w:rsid w:val="00147AC6"/>
    <w:rsid w:val="00151A7C"/>
    <w:rsid w:val="001552AC"/>
    <w:rsid w:val="00155728"/>
    <w:rsid w:val="00156EE0"/>
    <w:rsid w:val="001744B2"/>
    <w:rsid w:val="001757B4"/>
    <w:rsid w:val="00176CAC"/>
    <w:rsid w:val="00181F22"/>
    <w:rsid w:val="0018222A"/>
    <w:rsid w:val="00185130"/>
    <w:rsid w:val="001922A6"/>
    <w:rsid w:val="001A312B"/>
    <w:rsid w:val="001A351C"/>
    <w:rsid w:val="001A6D37"/>
    <w:rsid w:val="001B70C6"/>
    <w:rsid w:val="001C2410"/>
    <w:rsid w:val="001D1522"/>
    <w:rsid w:val="001D51FA"/>
    <w:rsid w:val="001E6866"/>
    <w:rsid w:val="001F05CC"/>
    <w:rsid w:val="001F17FD"/>
    <w:rsid w:val="001F2393"/>
    <w:rsid w:val="001F3911"/>
    <w:rsid w:val="00221556"/>
    <w:rsid w:val="002259DD"/>
    <w:rsid w:val="002264D3"/>
    <w:rsid w:val="0023414D"/>
    <w:rsid w:val="00237486"/>
    <w:rsid w:val="00244008"/>
    <w:rsid w:val="00245837"/>
    <w:rsid w:val="0024728C"/>
    <w:rsid w:val="002503EC"/>
    <w:rsid w:val="0026228F"/>
    <w:rsid w:val="00263578"/>
    <w:rsid w:val="00270576"/>
    <w:rsid w:val="00271DE6"/>
    <w:rsid w:val="00277F90"/>
    <w:rsid w:val="0028421C"/>
    <w:rsid w:val="00285F1C"/>
    <w:rsid w:val="00287523"/>
    <w:rsid w:val="00291E61"/>
    <w:rsid w:val="00296479"/>
    <w:rsid w:val="002A3EED"/>
    <w:rsid w:val="002A4302"/>
    <w:rsid w:val="002A536D"/>
    <w:rsid w:val="002A6FDF"/>
    <w:rsid w:val="002F4FCB"/>
    <w:rsid w:val="00312B6A"/>
    <w:rsid w:val="00315946"/>
    <w:rsid w:val="003276B6"/>
    <w:rsid w:val="003370D8"/>
    <w:rsid w:val="003401A2"/>
    <w:rsid w:val="00344CCB"/>
    <w:rsid w:val="003547E8"/>
    <w:rsid w:val="00357C46"/>
    <w:rsid w:val="003626CF"/>
    <w:rsid w:val="0036433D"/>
    <w:rsid w:val="003658AD"/>
    <w:rsid w:val="00367AD3"/>
    <w:rsid w:val="00384967"/>
    <w:rsid w:val="00391B06"/>
    <w:rsid w:val="00393330"/>
    <w:rsid w:val="0039461E"/>
    <w:rsid w:val="003A36C6"/>
    <w:rsid w:val="003A423F"/>
    <w:rsid w:val="003A532D"/>
    <w:rsid w:val="003A761C"/>
    <w:rsid w:val="003B373E"/>
    <w:rsid w:val="003B6E68"/>
    <w:rsid w:val="003B7A50"/>
    <w:rsid w:val="003C0280"/>
    <w:rsid w:val="003C42D1"/>
    <w:rsid w:val="003D26C2"/>
    <w:rsid w:val="003D588D"/>
    <w:rsid w:val="003E3C3C"/>
    <w:rsid w:val="003E4427"/>
    <w:rsid w:val="003F05D2"/>
    <w:rsid w:val="004000A8"/>
    <w:rsid w:val="00406CEF"/>
    <w:rsid w:val="00414875"/>
    <w:rsid w:val="004170D7"/>
    <w:rsid w:val="00424B8B"/>
    <w:rsid w:val="00431D82"/>
    <w:rsid w:val="004320F4"/>
    <w:rsid w:val="004326DD"/>
    <w:rsid w:val="00433A40"/>
    <w:rsid w:val="00435F94"/>
    <w:rsid w:val="004364CF"/>
    <w:rsid w:val="0043690B"/>
    <w:rsid w:val="00441A47"/>
    <w:rsid w:val="004463A6"/>
    <w:rsid w:val="00451AC8"/>
    <w:rsid w:val="004540C7"/>
    <w:rsid w:val="0047072D"/>
    <w:rsid w:val="00472FA0"/>
    <w:rsid w:val="00476C71"/>
    <w:rsid w:val="00484F8D"/>
    <w:rsid w:val="00485DAD"/>
    <w:rsid w:val="00486C47"/>
    <w:rsid w:val="0049219A"/>
    <w:rsid w:val="00493A6F"/>
    <w:rsid w:val="0049467E"/>
    <w:rsid w:val="00495557"/>
    <w:rsid w:val="0049562A"/>
    <w:rsid w:val="004B2E27"/>
    <w:rsid w:val="004B59C1"/>
    <w:rsid w:val="004C2EDB"/>
    <w:rsid w:val="004C3E90"/>
    <w:rsid w:val="004C4015"/>
    <w:rsid w:val="004C7BE7"/>
    <w:rsid w:val="004D0646"/>
    <w:rsid w:val="004D5895"/>
    <w:rsid w:val="004D5E51"/>
    <w:rsid w:val="004E013C"/>
    <w:rsid w:val="004E4757"/>
    <w:rsid w:val="004F190C"/>
    <w:rsid w:val="004F324C"/>
    <w:rsid w:val="004F3BA7"/>
    <w:rsid w:val="0051521C"/>
    <w:rsid w:val="005215CE"/>
    <w:rsid w:val="00521967"/>
    <w:rsid w:val="00522DD5"/>
    <w:rsid w:val="00523819"/>
    <w:rsid w:val="005264C4"/>
    <w:rsid w:val="00530518"/>
    <w:rsid w:val="00530C32"/>
    <w:rsid w:val="00530FED"/>
    <w:rsid w:val="005373B0"/>
    <w:rsid w:val="005408A2"/>
    <w:rsid w:val="00540AEC"/>
    <w:rsid w:val="0054557E"/>
    <w:rsid w:val="00546ED8"/>
    <w:rsid w:val="00547339"/>
    <w:rsid w:val="00567135"/>
    <w:rsid w:val="00582E95"/>
    <w:rsid w:val="00590CCB"/>
    <w:rsid w:val="00590D11"/>
    <w:rsid w:val="005A303C"/>
    <w:rsid w:val="005A5100"/>
    <w:rsid w:val="005A5222"/>
    <w:rsid w:val="005A60A1"/>
    <w:rsid w:val="005B5E00"/>
    <w:rsid w:val="005B7D11"/>
    <w:rsid w:val="005C0B6A"/>
    <w:rsid w:val="005D345C"/>
    <w:rsid w:val="005D4487"/>
    <w:rsid w:val="005E6F62"/>
    <w:rsid w:val="00600F12"/>
    <w:rsid w:val="00601D3E"/>
    <w:rsid w:val="0060704F"/>
    <w:rsid w:val="00615A79"/>
    <w:rsid w:val="006225AF"/>
    <w:rsid w:val="00622740"/>
    <w:rsid w:val="00623D2A"/>
    <w:rsid w:val="00627D06"/>
    <w:rsid w:val="00634209"/>
    <w:rsid w:val="00634776"/>
    <w:rsid w:val="00634A8E"/>
    <w:rsid w:val="00641E6A"/>
    <w:rsid w:val="006423C5"/>
    <w:rsid w:val="006464F2"/>
    <w:rsid w:val="00652747"/>
    <w:rsid w:val="00653781"/>
    <w:rsid w:val="006747CD"/>
    <w:rsid w:val="006748A0"/>
    <w:rsid w:val="006842C8"/>
    <w:rsid w:val="00685C77"/>
    <w:rsid w:val="006949FA"/>
    <w:rsid w:val="00695F69"/>
    <w:rsid w:val="006A3FF1"/>
    <w:rsid w:val="006B2740"/>
    <w:rsid w:val="006B2C05"/>
    <w:rsid w:val="006B3F8F"/>
    <w:rsid w:val="006B560C"/>
    <w:rsid w:val="006B7916"/>
    <w:rsid w:val="006C0025"/>
    <w:rsid w:val="006D37F3"/>
    <w:rsid w:val="006E1C08"/>
    <w:rsid w:val="006E2B60"/>
    <w:rsid w:val="006E2B97"/>
    <w:rsid w:val="006E30D4"/>
    <w:rsid w:val="006E33E3"/>
    <w:rsid w:val="006F2279"/>
    <w:rsid w:val="006F7709"/>
    <w:rsid w:val="00702B39"/>
    <w:rsid w:val="007067F1"/>
    <w:rsid w:val="00707977"/>
    <w:rsid w:val="007115E3"/>
    <w:rsid w:val="00715486"/>
    <w:rsid w:val="00722176"/>
    <w:rsid w:val="00723DEE"/>
    <w:rsid w:val="007241DF"/>
    <w:rsid w:val="00726EDF"/>
    <w:rsid w:val="00733F43"/>
    <w:rsid w:val="00737D67"/>
    <w:rsid w:val="007412A9"/>
    <w:rsid w:val="007414F5"/>
    <w:rsid w:val="00741D16"/>
    <w:rsid w:val="0074646B"/>
    <w:rsid w:val="00750B09"/>
    <w:rsid w:val="007512E9"/>
    <w:rsid w:val="0076133B"/>
    <w:rsid w:val="00766F96"/>
    <w:rsid w:val="007742BB"/>
    <w:rsid w:val="00774B61"/>
    <w:rsid w:val="00775ED7"/>
    <w:rsid w:val="00784C6E"/>
    <w:rsid w:val="007905D1"/>
    <w:rsid w:val="0079254B"/>
    <w:rsid w:val="00793BB5"/>
    <w:rsid w:val="007A09BA"/>
    <w:rsid w:val="007A0E09"/>
    <w:rsid w:val="007A1A70"/>
    <w:rsid w:val="007A3A95"/>
    <w:rsid w:val="007B0BD1"/>
    <w:rsid w:val="007B48C7"/>
    <w:rsid w:val="007B5687"/>
    <w:rsid w:val="007C65F2"/>
    <w:rsid w:val="007D04D8"/>
    <w:rsid w:val="007E12C8"/>
    <w:rsid w:val="007F156D"/>
    <w:rsid w:val="007F44E4"/>
    <w:rsid w:val="007F4C30"/>
    <w:rsid w:val="00806F83"/>
    <w:rsid w:val="00810B1C"/>
    <w:rsid w:val="00830959"/>
    <w:rsid w:val="008342DE"/>
    <w:rsid w:val="00843803"/>
    <w:rsid w:val="00844FAB"/>
    <w:rsid w:val="00847103"/>
    <w:rsid w:val="0084774A"/>
    <w:rsid w:val="008527FA"/>
    <w:rsid w:val="00856141"/>
    <w:rsid w:val="0085629E"/>
    <w:rsid w:val="0086788F"/>
    <w:rsid w:val="00893654"/>
    <w:rsid w:val="008957CA"/>
    <w:rsid w:val="0089609B"/>
    <w:rsid w:val="008A2EB3"/>
    <w:rsid w:val="008B0874"/>
    <w:rsid w:val="008B0E42"/>
    <w:rsid w:val="008B2239"/>
    <w:rsid w:val="008B364A"/>
    <w:rsid w:val="008B437B"/>
    <w:rsid w:val="008C06D9"/>
    <w:rsid w:val="008C7531"/>
    <w:rsid w:val="008D0FCE"/>
    <w:rsid w:val="008E63D0"/>
    <w:rsid w:val="008E6ED5"/>
    <w:rsid w:val="008E75DF"/>
    <w:rsid w:val="008F2729"/>
    <w:rsid w:val="008F5D05"/>
    <w:rsid w:val="00912BCC"/>
    <w:rsid w:val="00914EC4"/>
    <w:rsid w:val="0091529B"/>
    <w:rsid w:val="00916E48"/>
    <w:rsid w:val="00917F01"/>
    <w:rsid w:val="00925397"/>
    <w:rsid w:val="00926720"/>
    <w:rsid w:val="00930897"/>
    <w:rsid w:val="00936305"/>
    <w:rsid w:val="00940016"/>
    <w:rsid w:val="00957030"/>
    <w:rsid w:val="00964DA0"/>
    <w:rsid w:val="00965018"/>
    <w:rsid w:val="00971524"/>
    <w:rsid w:val="00971664"/>
    <w:rsid w:val="00975072"/>
    <w:rsid w:val="009845EF"/>
    <w:rsid w:val="00984675"/>
    <w:rsid w:val="0098766E"/>
    <w:rsid w:val="0099440B"/>
    <w:rsid w:val="009955AD"/>
    <w:rsid w:val="00997099"/>
    <w:rsid w:val="009B1A03"/>
    <w:rsid w:val="009B2335"/>
    <w:rsid w:val="009B3366"/>
    <w:rsid w:val="009C0873"/>
    <w:rsid w:val="009C121F"/>
    <w:rsid w:val="009D259B"/>
    <w:rsid w:val="009D572E"/>
    <w:rsid w:val="009E7275"/>
    <w:rsid w:val="009F4290"/>
    <w:rsid w:val="00A00A3F"/>
    <w:rsid w:val="00A01DCF"/>
    <w:rsid w:val="00A06614"/>
    <w:rsid w:val="00A2366F"/>
    <w:rsid w:val="00A26694"/>
    <w:rsid w:val="00A3023B"/>
    <w:rsid w:val="00A319FB"/>
    <w:rsid w:val="00A32863"/>
    <w:rsid w:val="00A343B7"/>
    <w:rsid w:val="00A35582"/>
    <w:rsid w:val="00A4010D"/>
    <w:rsid w:val="00A414E7"/>
    <w:rsid w:val="00A44D32"/>
    <w:rsid w:val="00A467FC"/>
    <w:rsid w:val="00A47A37"/>
    <w:rsid w:val="00A72C64"/>
    <w:rsid w:val="00A75E18"/>
    <w:rsid w:val="00A76EF6"/>
    <w:rsid w:val="00A8262B"/>
    <w:rsid w:val="00A83390"/>
    <w:rsid w:val="00A94996"/>
    <w:rsid w:val="00AA3E1C"/>
    <w:rsid w:val="00AA5FA3"/>
    <w:rsid w:val="00AB2674"/>
    <w:rsid w:val="00AB4A9C"/>
    <w:rsid w:val="00AC6482"/>
    <w:rsid w:val="00AC7767"/>
    <w:rsid w:val="00AD716D"/>
    <w:rsid w:val="00AD7AFF"/>
    <w:rsid w:val="00AE0A74"/>
    <w:rsid w:val="00AE1870"/>
    <w:rsid w:val="00AF235D"/>
    <w:rsid w:val="00AF270D"/>
    <w:rsid w:val="00AF6E4E"/>
    <w:rsid w:val="00B0242B"/>
    <w:rsid w:val="00B05771"/>
    <w:rsid w:val="00B07DB4"/>
    <w:rsid w:val="00B117D7"/>
    <w:rsid w:val="00B16E18"/>
    <w:rsid w:val="00B41D7D"/>
    <w:rsid w:val="00B44556"/>
    <w:rsid w:val="00B44970"/>
    <w:rsid w:val="00B505C0"/>
    <w:rsid w:val="00B609C9"/>
    <w:rsid w:val="00B6323B"/>
    <w:rsid w:val="00B76E45"/>
    <w:rsid w:val="00B77CBE"/>
    <w:rsid w:val="00B77D07"/>
    <w:rsid w:val="00B849EE"/>
    <w:rsid w:val="00B87DC4"/>
    <w:rsid w:val="00B97CA9"/>
    <w:rsid w:val="00BA4CD7"/>
    <w:rsid w:val="00BB5385"/>
    <w:rsid w:val="00BB7039"/>
    <w:rsid w:val="00BD0841"/>
    <w:rsid w:val="00BE4009"/>
    <w:rsid w:val="00BE7B1F"/>
    <w:rsid w:val="00BF323A"/>
    <w:rsid w:val="00BF38B0"/>
    <w:rsid w:val="00C108C5"/>
    <w:rsid w:val="00C25F1C"/>
    <w:rsid w:val="00C33F19"/>
    <w:rsid w:val="00C36B4C"/>
    <w:rsid w:val="00C421D5"/>
    <w:rsid w:val="00C51328"/>
    <w:rsid w:val="00C539B3"/>
    <w:rsid w:val="00C627CC"/>
    <w:rsid w:val="00C70203"/>
    <w:rsid w:val="00C766B1"/>
    <w:rsid w:val="00C77A32"/>
    <w:rsid w:val="00C86009"/>
    <w:rsid w:val="00C86AFA"/>
    <w:rsid w:val="00C90E45"/>
    <w:rsid w:val="00C912E6"/>
    <w:rsid w:val="00CA03F9"/>
    <w:rsid w:val="00CA0762"/>
    <w:rsid w:val="00CA0E3B"/>
    <w:rsid w:val="00CA1867"/>
    <w:rsid w:val="00CB441B"/>
    <w:rsid w:val="00CB759A"/>
    <w:rsid w:val="00CC518A"/>
    <w:rsid w:val="00CD4FEC"/>
    <w:rsid w:val="00CD59BB"/>
    <w:rsid w:val="00CE06CE"/>
    <w:rsid w:val="00CE31D3"/>
    <w:rsid w:val="00CE5B43"/>
    <w:rsid w:val="00CF3398"/>
    <w:rsid w:val="00CF4C03"/>
    <w:rsid w:val="00CF692C"/>
    <w:rsid w:val="00D00CCC"/>
    <w:rsid w:val="00D12717"/>
    <w:rsid w:val="00D12912"/>
    <w:rsid w:val="00D14DC7"/>
    <w:rsid w:val="00D171E2"/>
    <w:rsid w:val="00D178EC"/>
    <w:rsid w:val="00D21CFE"/>
    <w:rsid w:val="00D23FFD"/>
    <w:rsid w:val="00D30166"/>
    <w:rsid w:val="00D30B7F"/>
    <w:rsid w:val="00D34985"/>
    <w:rsid w:val="00D37039"/>
    <w:rsid w:val="00D40813"/>
    <w:rsid w:val="00D40B03"/>
    <w:rsid w:val="00D553AF"/>
    <w:rsid w:val="00D631FF"/>
    <w:rsid w:val="00D638AF"/>
    <w:rsid w:val="00D649B9"/>
    <w:rsid w:val="00D65BA6"/>
    <w:rsid w:val="00D72C83"/>
    <w:rsid w:val="00D751C8"/>
    <w:rsid w:val="00D819FD"/>
    <w:rsid w:val="00D81CD4"/>
    <w:rsid w:val="00D85E14"/>
    <w:rsid w:val="00D90E1D"/>
    <w:rsid w:val="00D91093"/>
    <w:rsid w:val="00DA0CFE"/>
    <w:rsid w:val="00DA1911"/>
    <w:rsid w:val="00DA3D8E"/>
    <w:rsid w:val="00DA66CC"/>
    <w:rsid w:val="00DA6847"/>
    <w:rsid w:val="00DB29B6"/>
    <w:rsid w:val="00DC0877"/>
    <w:rsid w:val="00DE4F57"/>
    <w:rsid w:val="00E02798"/>
    <w:rsid w:val="00E04EA5"/>
    <w:rsid w:val="00E0535F"/>
    <w:rsid w:val="00E05464"/>
    <w:rsid w:val="00E0554E"/>
    <w:rsid w:val="00E11E53"/>
    <w:rsid w:val="00E1315B"/>
    <w:rsid w:val="00E14021"/>
    <w:rsid w:val="00E151BE"/>
    <w:rsid w:val="00E42287"/>
    <w:rsid w:val="00E45DBD"/>
    <w:rsid w:val="00E4629A"/>
    <w:rsid w:val="00E474F9"/>
    <w:rsid w:val="00E50FC9"/>
    <w:rsid w:val="00E5323E"/>
    <w:rsid w:val="00E54E47"/>
    <w:rsid w:val="00E570BF"/>
    <w:rsid w:val="00E63B3A"/>
    <w:rsid w:val="00E668E8"/>
    <w:rsid w:val="00E7240A"/>
    <w:rsid w:val="00E90BA0"/>
    <w:rsid w:val="00E940DC"/>
    <w:rsid w:val="00E94DDD"/>
    <w:rsid w:val="00E95A5B"/>
    <w:rsid w:val="00E97801"/>
    <w:rsid w:val="00EA0690"/>
    <w:rsid w:val="00EA0F13"/>
    <w:rsid w:val="00EB120B"/>
    <w:rsid w:val="00EB29B1"/>
    <w:rsid w:val="00EB3196"/>
    <w:rsid w:val="00EE29A2"/>
    <w:rsid w:val="00EE42E6"/>
    <w:rsid w:val="00EF6F3A"/>
    <w:rsid w:val="00EF76C6"/>
    <w:rsid w:val="00EF7F09"/>
    <w:rsid w:val="00F05350"/>
    <w:rsid w:val="00F10731"/>
    <w:rsid w:val="00F22C84"/>
    <w:rsid w:val="00F24B5C"/>
    <w:rsid w:val="00F27050"/>
    <w:rsid w:val="00F36C47"/>
    <w:rsid w:val="00F408A8"/>
    <w:rsid w:val="00F4162E"/>
    <w:rsid w:val="00F50D84"/>
    <w:rsid w:val="00F55EF8"/>
    <w:rsid w:val="00F61A3E"/>
    <w:rsid w:val="00F6584B"/>
    <w:rsid w:val="00F84AAE"/>
    <w:rsid w:val="00FA6306"/>
    <w:rsid w:val="00FA743D"/>
    <w:rsid w:val="00FB3EC7"/>
    <w:rsid w:val="00FB7335"/>
    <w:rsid w:val="00FC6B6F"/>
    <w:rsid w:val="00FD2A06"/>
    <w:rsid w:val="00FD6493"/>
    <w:rsid w:val="00FE4279"/>
    <w:rsid w:val="00FE6A11"/>
    <w:rsid w:val="00FF6AB0"/>
    <w:rsid w:val="00FF71F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29C4106"/>
  <w15:chartTrackingRefBased/>
  <w15:docId w15:val="{FB627880-C8C7-4448-B60A-AB29E61B0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323B"/>
    <w:rPr>
      <w:sz w:val="28"/>
    </w:rPr>
  </w:style>
  <w:style w:type="paragraph" w:styleId="Heading1">
    <w:name w:val="heading 1"/>
    <w:basedOn w:val="Normal"/>
    <w:next w:val="Normal"/>
    <w:link w:val="Heading1Char"/>
    <w:uiPriority w:val="9"/>
    <w:qFormat/>
    <w:rsid w:val="00025E2D"/>
    <w:pPr>
      <w:keepNext/>
      <w:keepLines/>
      <w:spacing w:before="480" w:after="120"/>
      <w:outlineLvl w:val="0"/>
    </w:pPr>
    <w:rPr>
      <w:rFonts w:eastAsiaTheme="majorEastAsia" w:cs="Times New Roman (Headings CS)"/>
      <w:b/>
      <w:bCs/>
      <w:color w:val="FC4710" w:themeColor="accent1"/>
      <w:sz w:val="36"/>
      <w:szCs w:val="28"/>
    </w:rPr>
  </w:style>
  <w:style w:type="paragraph" w:styleId="Heading2">
    <w:name w:val="heading 2"/>
    <w:basedOn w:val="Normal"/>
    <w:next w:val="Normal"/>
    <w:link w:val="Heading2Char"/>
    <w:uiPriority w:val="9"/>
    <w:unhideWhenUsed/>
    <w:qFormat/>
    <w:rsid w:val="00025E2D"/>
    <w:pPr>
      <w:keepNext/>
      <w:keepLines/>
      <w:spacing w:before="200" w:after="120"/>
      <w:outlineLvl w:val="1"/>
    </w:pPr>
    <w:rPr>
      <w:rFonts w:eastAsiaTheme="majorEastAsia" w:cstheme="majorBidi"/>
      <w:b/>
      <w:bCs/>
      <w:color w:val="272B30" w:themeColor="text1"/>
      <w:sz w:val="32"/>
      <w:szCs w:val="26"/>
    </w:rPr>
  </w:style>
  <w:style w:type="paragraph" w:styleId="Heading3">
    <w:name w:val="heading 3"/>
    <w:basedOn w:val="Normal"/>
    <w:next w:val="Normal"/>
    <w:link w:val="Heading3Char"/>
    <w:uiPriority w:val="9"/>
    <w:unhideWhenUsed/>
    <w:qFormat/>
    <w:rsid w:val="0024728C"/>
    <w:pPr>
      <w:keepNext/>
      <w:keepLines/>
      <w:spacing w:before="200" w:after="120"/>
      <w:outlineLvl w:val="2"/>
    </w:pPr>
    <w:rPr>
      <w:rFonts w:eastAsiaTheme="majorEastAsia" w:cstheme="majorBidi"/>
      <w:b/>
      <w:bCs/>
      <w:color w:val="FC4710" w:themeColor="accent1"/>
      <w:sz w:val="24"/>
    </w:rPr>
  </w:style>
  <w:style w:type="paragraph" w:styleId="Heading4">
    <w:name w:val="heading 4"/>
    <w:basedOn w:val="Normal"/>
    <w:next w:val="Normal"/>
    <w:link w:val="Heading4Char"/>
    <w:uiPriority w:val="9"/>
    <w:unhideWhenUsed/>
    <w:qFormat/>
    <w:rsid w:val="00025E2D"/>
    <w:pPr>
      <w:keepNext/>
      <w:keepLines/>
      <w:spacing w:before="200" w:after="120"/>
      <w:outlineLvl w:val="3"/>
    </w:pPr>
    <w:rPr>
      <w:rFonts w:eastAsiaTheme="majorEastAsia" w:cstheme="majorBidi"/>
      <w:b/>
      <w:bCs/>
      <w:iCs/>
      <w:color w:val="272B30" w:themeColor="text1"/>
      <w:sz w:val="24"/>
    </w:rPr>
  </w:style>
  <w:style w:type="paragraph" w:styleId="Heading5">
    <w:name w:val="heading 5"/>
    <w:basedOn w:val="Normal"/>
    <w:next w:val="Normal"/>
    <w:link w:val="Heading5Char"/>
    <w:uiPriority w:val="9"/>
    <w:unhideWhenUsed/>
    <w:qFormat/>
    <w:rsid w:val="0047072D"/>
    <w:pPr>
      <w:keepNext/>
      <w:keepLines/>
      <w:spacing w:before="200" w:after="0"/>
      <w:outlineLvl w:val="4"/>
    </w:pPr>
    <w:rPr>
      <w:rFonts w:eastAsiaTheme="majorEastAsia" w:cstheme="majorBidi"/>
      <w:color w:val="272B30" w:themeColor="text1"/>
    </w:rPr>
  </w:style>
  <w:style w:type="paragraph" w:styleId="Heading6">
    <w:name w:val="heading 6"/>
    <w:basedOn w:val="Normal"/>
    <w:next w:val="Normal"/>
    <w:link w:val="Heading6Char"/>
    <w:uiPriority w:val="9"/>
    <w:semiHidden/>
    <w:unhideWhenUsed/>
    <w:qFormat/>
    <w:rsid w:val="00F55EF8"/>
    <w:pPr>
      <w:keepNext/>
      <w:keepLines/>
      <w:spacing w:before="200" w:after="0"/>
      <w:outlineLvl w:val="5"/>
    </w:pPr>
    <w:rPr>
      <w:rFonts w:asciiTheme="majorHAnsi" w:eastAsiaTheme="majorEastAsia" w:hAnsiTheme="majorHAnsi" w:cstheme="majorBidi"/>
      <w:i/>
      <w:iCs/>
      <w:color w:val="831F01" w:themeColor="accent1" w:themeShade="7F"/>
    </w:rPr>
  </w:style>
  <w:style w:type="paragraph" w:styleId="Heading7">
    <w:name w:val="heading 7"/>
    <w:basedOn w:val="Normal"/>
    <w:next w:val="Normal"/>
    <w:link w:val="Heading7Char"/>
    <w:uiPriority w:val="9"/>
    <w:semiHidden/>
    <w:unhideWhenUsed/>
    <w:qFormat/>
    <w:rsid w:val="00F55EF8"/>
    <w:pPr>
      <w:keepNext/>
      <w:keepLines/>
      <w:spacing w:before="200" w:after="0"/>
      <w:outlineLvl w:val="6"/>
    </w:pPr>
    <w:rPr>
      <w:rFonts w:asciiTheme="majorHAnsi" w:eastAsiaTheme="majorEastAsia" w:hAnsiTheme="majorHAnsi" w:cstheme="majorBidi"/>
      <w:i/>
      <w:iCs/>
      <w:color w:val="565F6A" w:themeColor="text1" w:themeTint="BF"/>
    </w:rPr>
  </w:style>
  <w:style w:type="paragraph" w:styleId="Heading8">
    <w:name w:val="heading 8"/>
    <w:basedOn w:val="Normal"/>
    <w:next w:val="Normal"/>
    <w:link w:val="Heading8Char"/>
    <w:uiPriority w:val="9"/>
    <w:semiHidden/>
    <w:unhideWhenUsed/>
    <w:qFormat/>
    <w:rsid w:val="00F55EF8"/>
    <w:pPr>
      <w:keepNext/>
      <w:keepLines/>
      <w:spacing w:before="200" w:after="0"/>
      <w:outlineLvl w:val="7"/>
    </w:pPr>
    <w:rPr>
      <w:rFonts w:asciiTheme="majorHAnsi" w:eastAsiaTheme="majorEastAsia" w:hAnsiTheme="majorHAnsi" w:cstheme="majorBidi"/>
      <w:color w:val="FC4710" w:themeColor="accent1"/>
      <w:sz w:val="20"/>
      <w:szCs w:val="20"/>
    </w:rPr>
  </w:style>
  <w:style w:type="paragraph" w:styleId="Heading9">
    <w:name w:val="heading 9"/>
    <w:basedOn w:val="Normal"/>
    <w:next w:val="Normal"/>
    <w:link w:val="Heading9Char"/>
    <w:uiPriority w:val="9"/>
    <w:semiHidden/>
    <w:unhideWhenUsed/>
    <w:qFormat/>
    <w:rsid w:val="00F55EF8"/>
    <w:pPr>
      <w:keepNext/>
      <w:keepLines/>
      <w:spacing w:before="200" w:after="0"/>
      <w:outlineLvl w:val="8"/>
    </w:pPr>
    <w:rPr>
      <w:rFonts w:asciiTheme="majorHAnsi" w:eastAsiaTheme="majorEastAsia" w:hAnsiTheme="majorHAnsi" w:cstheme="majorBidi"/>
      <w:i/>
      <w:iCs/>
      <w:color w:val="565F6A"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530FED"/>
    <w:pPr>
      <w:spacing w:after="0" w:line="240" w:lineRule="auto"/>
      <w:contextualSpacing/>
    </w:pPr>
    <w:rPr>
      <w:rFonts w:eastAsiaTheme="majorEastAsia" w:cstheme="majorBidi"/>
      <w:b/>
      <w:spacing w:val="-10"/>
      <w:kern w:val="28"/>
      <w:sz w:val="48"/>
      <w:szCs w:val="56"/>
    </w:rPr>
  </w:style>
  <w:style w:type="character" w:styleId="PlaceholderText">
    <w:name w:val="Placeholder Text"/>
    <w:basedOn w:val="DefaultParagraphFont"/>
    <w:uiPriority w:val="99"/>
    <w:semiHidden/>
    <w:rPr>
      <w:color w:val="808080"/>
    </w:rPr>
  </w:style>
  <w:style w:type="character" w:customStyle="1" w:styleId="TitleChar">
    <w:name w:val="Title Char"/>
    <w:basedOn w:val="DefaultParagraphFont"/>
    <w:link w:val="Title"/>
    <w:uiPriority w:val="10"/>
    <w:rsid w:val="00530FED"/>
    <w:rPr>
      <w:rFonts w:eastAsiaTheme="majorEastAsia" w:cstheme="majorBidi"/>
      <w:b/>
      <w:spacing w:val="-10"/>
      <w:kern w:val="28"/>
      <w:sz w:val="48"/>
      <w:szCs w:val="56"/>
    </w:rPr>
  </w:style>
  <w:style w:type="paragraph" w:styleId="Subtitle">
    <w:name w:val="Subtitle"/>
    <w:aliases w:val="Subtitle 1"/>
    <w:basedOn w:val="Normal"/>
    <w:next w:val="Normal"/>
    <w:link w:val="SubtitleChar"/>
    <w:uiPriority w:val="11"/>
    <w:qFormat/>
    <w:rsid w:val="00A467FC"/>
    <w:pPr>
      <w:numPr>
        <w:ilvl w:val="1"/>
      </w:numPr>
      <w:spacing w:after="160"/>
    </w:pPr>
    <w:rPr>
      <w:rFonts w:cs="Times New Roman (Body CS)"/>
      <w:b/>
      <w:color w:val="FC4710" w:themeColor="accent1"/>
      <w:sz w:val="48"/>
    </w:rPr>
  </w:style>
  <w:style w:type="character" w:styleId="PageNumber">
    <w:name w:val="page number"/>
    <w:basedOn w:val="DefaultParagraphFont"/>
    <w:uiPriority w:val="99"/>
    <w:semiHidden/>
    <w:unhideWhenUsed/>
    <w:rsid w:val="00530FED"/>
  </w:style>
  <w:style w:type="character" w:customStyle="1" w:styleId="SubtitleChar">
    <w:name w:val="Subtitle Char"/>
    <w:aliases w:val="Subtitle 1 Char"/>
    <w:basedOn w:val="DefaultParagraphFont"/>
    <w:link w:val="Subtitle"/>
    <w:uiPriority w:val="11"/>
    <w:rsid w:val="00A467FC"/>
    <w:rPr>
      <w:rFonts w:cs="Times New Roman (Body CS)"/>
      <w:b/>
      <w:color w:val="FC4710" w:themeColor="accent1"/>
      <w:sz w:val="48"/>
    </w:rPr>
  </w:style>
  <w:style w:type="paragraph" w:customStyle="1" w:styleId="Subtitle2">
    <w:name w:val="Subtitle 2"/>
    <w:basedOn w:val="Normal"/>
    <w:qFormat/>
    <w:rsid w:val="00A467FC"/>
    <w:rPr>
      <w:b/>
      <w:color w:val="272B30" w:themeColor="text1"/>
      <w:sz w:val="36"/>
    </w:rPr>
  </w:style>
  <w:style w:type="table" w:styleId="TableGrid">
    <w:name w:val="Table Grid"/>
    <w:basedOn w:val="TableNormal"/>
    <w:rsid w:val="001F2393"/>
    <w:pPr>
      <w:spacing w:after="0" w:line="240" w:lineRule="auto"/>
    </w:pPr>
    <w:rPr>
      <w:sz w:val="24"/>
    </w:rPr>
    <w:tblP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57" w:type="dxa"/>
        <w:bottom w:w="57" w:type="dxa"/>
      </w:tblCellMar>
    </w:tblPr>
    <w:tcPr>
      <w:shd w:val="clear" w:color="auto" w:fill="auto"/>
    </w:tcPr>
    <w:tblStylePr w:type="firstRow">
      <w:rPr>
        <w:rFonts w:asciiTheme="minorHAnsi" w:hAnsiTheme="minorHAnsi"/>
        <w:b/>
      </w:rPr>
      <w:tblPr/>
      <w:tcPr>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cBorders>
        <w:shd w:val="clear" w:color="auto" w:fill="D9D9D9" w:themeFill="background1" w:themeFillShade="D9"/>
      </w:tcPr>
    </w:tblStylePr>
  </w:style>
  <w:style w:type="paragraph" w:customStyle="1" w:styleId="Bodytextbig">
    <w:name w:val="Body text_big"/>
    <w:basedOn w:val="Normal"/>
    <w:qFormat/>
    <w:rsid w:val="00A467FC"/>
    <w:rPr>
      <w:rFonts w:cstheme="minorHAnsi"/>
      <w:b/>
      <w:szCs w:val="24"/>
    </w:rPr>
  </w:style>
  <w:style w:type="paragraph" w:customStyle="1" w:styleId="UserGuide">
    <w:name w:val="User Guide"/>
    <w:basedOn w:val="Normal"/>
    <w:qFormat/>
    <w:rsid w:val="00B6323B"/>
    <w:pPr>
      <w:pBdr>
        <w:top w:val="dashed" w:sz="4" w:space="8" w:color="89939F" w:themeColor="text1" w:themeTint="80"/>
        <w:left w:val="dashed" w:sz="4" w:space="8" w:color="89939F" w:themeColor="text1" w:themeTint="80"/>
        <w:bottom w:val="dashed" w:sz="4" w:space="8" w:color="89939F" w:themeColor="text1" w:themeTint="80"/>
        <w:right w:val="dashed" w:sz="4" w:space="8" w:color="89939F" w:themeColor="text1" w:themeTint="80"/>
      </w:pBdr>
      <w:spacing w:after="0" w:line="240" w:lineRule="auto"/>
    </w:pPr>
    <w:rPr>
      <w:color w:val="43A1D6" w:themeColor="accent2"/>
      <w:sz w:val="24"/>
    </w:rPr>
  </w:style>
  <w:style w:type="paragraph" w:customStyle="1" w:styleId="Bodytextbold">
    <w:name w:val="Body text_bold"/>
    <w:basedOn w:val="Normal"/>
    <w:qFormat/>
    <w:rsid w:val="00A467FC"/>
    <w:pPr>
      <w:spacing w:after="0" w:line="240" w:lineRule="auto"/>
    </w:pPr>
    <w:rPr>
      <w:b/>
      <w:sz w:val="24"/>
    </w:rPr>
  </w:style>
  <w:style w:type="table" w:styleId="PlainTable1">
    <w:name w:val="Plain Table 1"/>
    <w:basedOn w:val="TableNormal"/>
    <w:uiPriority w:val="41"/>
    <w:rsid w:val="00A467F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A467FC"/>
    <w:pPr>
      <w:spacing w:after="0" w:line="240" w:lineRule="auto"/>
    </w:pPr>
    <w:tblPr>
      <w:tblStyleRowBandSize w:val="1"/>
      <w:tblStyleColBandSize w:val="1"/>
      <w:tblBorders>
        <w:top w:val="single" w:sz="4" w:space="0" w:color="89939F" w:themeColor="text1" w:themeTint="80"/>
        <w:bottom w:val="single" w:sz="4" w:space="0" w:color="89939F" w:themeColor="text1" w:themeTint="80"/>
      </w:tblBorders>
    </w:tblPr>
    <w:tblStylePr w:type="firstRow">
      <w:rPr>
        <w:b/>
        <w:bCs/>
      </w:rPr>
      <w:tblPr/>
      <w:tcPr>
        <w:tcBorders>
          <w:bottom w:val="single" w:sz="4" w:space="0" w:color="89939F" w:themeColor="text1" w:themeTint="80"/>
        </w:tcBorders>
      </w:tcPr>
    </w:tblStylePr>
    <w:tblStylePr w:type="lastRow">
      <w:rPr>
        <w:b/>
        <w:bCs/>
      </w:rPr>
      <w:tblPr/>
      <w:tcPr>
        <w:tcBorders>
          <w:top w:val="single" w:sz="4" w:space="0" w:color="89939F" w:themeColor="text1" w:themeTint="80"/>
        </w:tcBorders>
      </w:tcPr>
    </w:tblStylePr>
    <w:tblStylePr w:type="firstCol">
      <w:rPr>
        <w:b/>
        <w:bCs/>
      </w:rPr>
    </w:tblStylePr>
    <w:tblStylePr w:type="lastCol">
      <w:rPr>
        <w:b/>
        <w:bCs/>
      </w:rPr>
    </w:tblStylePr>
    <w:tblStylePr w:type="band1Vert">
      <w:tblPr/>
      <w:tcPr>
        <w:tcBorders>
          <w:left w:val="single" w:sz="4" w:space="0" w:color="89939F" w:themeColor="text1" w:themeTint="80"/>
          <w:right w:val="single" w:sz="4" w:space="0" w:color="89939F" w:themeColor="text1" w:themeTint="80"/>
        </w:tcBorders>
      </w:tcPr>
    </w:tblStylePr>
    <w:tblStylePr w:type="band2Vert">
      <w:tblPr/>
      <w:tcPr>
        <w:tcBorders>
          <w:left w:val="single" w:sz="4" w:space="0" w:color="89939F" w:themeColor="text1" w:themeTint="80"/>
          <w:right w:val="single" w:sz="4" w:space="0" w:color="89939F" w:themeColor="text1" w:themeTint="80"/>
        </w:tcBorders>
      </w:tcPr>
    </w:tblStylePr>
    <w:tblStylePr w:type="band1Horz">
      <w:tblPr/>
      <w:tcPr>
        <w:tcBorders>
          <w:top w:val="single" w:sz="4" w:space="0" w:color="89939F" w:themeColor="text1" w:themeTint="80"/>
          <w:bottom w:val="single" w:sz="4" w:space="0" w:color="89939F" w:themeColor="text1" w:themeTint="80"/>
        </w:tcBorders>
      </w:tcPr>
    </w:tblStylePr>
  </w:style>
  <w:style w:type="table" w:styleId="PlainTable3">
    <w:name w:val="Plain Table 3"/>
    <w:basedOn w:val="TableNormal"/>
    <w:uiPriority w:val="43"/>
    <w:rsid w:val="00A467FC"/>
    <w:pPr>
      <w:spacing w:after="0" w:line="240" w:lineRule="auto"/>
    </w:pPr>
    <w:tblPr>
      <w:tblStyleRowBandSize w:val="1"/>
      <w:tblStyleColBandSize w:val="1"/>
    </w:tblPr>
    <w:tblStylePr w:type="firstRow">
      <w:rPr>
        <w:b/>
        <w:bCs/>
        <w:caps/>
      </w:rPr>
      <w:tblPr/>
      <w:tcPr>
        <w:tcBorders>
          <w:bottom w:val="single" w:sz="4" w:space="0" w:color="89939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89939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1Char">
    <w:name w:val="Heading 1 Char"/>
    <w:basedOn w:val="DefaultParagraphFont"/>
    <w:link w:val="Heading1"/>
    <w:uiPriority w:val="9"/>
    <w:rsid w:val="00025E2D"/>
    <w:rPr>
      <w:rFonts w:eastAsiaTheme="majorEastAsia" w:cs="Times New Roman (Headings CS)"/>
      <w:b/>
      <w:bCs/>
      <w:color w:val="FC4710" w:themeColor="accent1"/>
      <w:sz w:val="36"/>
      <w:szCs w:val="28"/>
    </w:rPr>
  </w:style>
  <w:style w:type="character" w:customStyle="1" w:styleId="Heading2Char">
    <w:name w:val="Heading 2 Char"/>
    <w:basedOn w:val="DefaultParagraphFont"/>
    <w:link w:val="Heading2"/>
    <w:uiPriority w:val="9"/>
    <w:rsid w:val="00025E2D"/>
    <w:rPr>
      <w:rFonts w:eastAsiaTheme="majorEastAsia" w:cstheme="majorBidi"/>
      <w:b/>
      <w:bCs/>
      <w:color w:val="272B30" w:themeColor="text1"/>
      <w:sz w:val="32"/>
      <w:szCs w:val="26"/>
    </w:rPr>
  </w:style>
  <w:style w:type="table" w:styleId="PlainTable5">
    <w:name w:val="Plain Table 5"/>
    <w:basedOn w:val="TableNormal"/>
    <w:uiPriority w:val="45"/>
    <w:rsid w:val="00A467F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9939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9939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9939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9939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A467F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467FC"/>
    <w:pPr>
      <w:spacing w:after="0" w:line="240" w:lineRule="auto"/>
    </w:pPr>
    <w:tblPr>
      <w:tblStyleRowBandSize w:val="1"/>
      <w:tblStyleColBandSize w:val="1"/>
      <w:tblBorders>
        <w:top w:val="single" w:sz="4" w:space="0" w:color="A1A9B3" w:themeColor="text1" w:themeTint="66"/>
        <w:left w:val="single" w:sz="4" w:space="0" w:color="A1A9B3" w:themeColor="text1" w:themeTint="66"/>
        <w:bottom w:val="single" w:sz="4" w:space="0" w:color="A1A9B3" w:themeColor="text1" w:themeTint="66"/>
        <w:right w:val="single" w:sz="4" w:space="0" w:color="A1A9B3" w:themeColor="text1" w:themeTint="66"/>
        <w:insideH w:val="single" w:sz="4" w:space="0" w:color="A1A9B3" w:themeColor="text1" w:themeTint="66"/>
        <w:insideV w:val="single" w:sz="4" w:space="0" w:color="A1A9B3" w:themeColor="text1" w:themeTint="66"/>
      </w:tblBorders>
    </w:tblPr>
    <w:tblStylePr w:type="firstRow">
      <w:rPr>
        <w:b/>
        <w:bCs/>
      </w:rPr>
      <w:tblPr/>
      <w:tcPr>
        <w:tcBorders>
          <w:bottom w:val="single" w:sz="12" w:space="0" w:color="727E8D" w:themeColor="text1" w:themeTint="99"/>
        </w:tcBorders>
      </w:tcPr>
    </w:tblStylePr>
    <w:tblStylePr w:type="lastRow">
      <w:rPr>
        <w:b/>
        <w:bCs/>
      </w:rPr>
      <w:tblPr/>
      <w:tcPr>
        <w:tcBorders>
          <w:top w:val="double" w:sz="2" w:space="0" w:color="727E8D"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467FC"/>
    <w:pPr>
      <w:spacing w:after="0" w:line="240" w:lineRule="auto"/>
    </w:pPr>
    <w:tblPr>
      <w:tblStyleRowBandSize w:val="1"/>
      <w:tblStyleColBandSize w:val="1"/>
      <w:tblBorders>
        <w:top w:val="single" w:sz="4" w:space="0" w:color="FDB59F" w:themeColor="accent1" w:themeTint="66"/>
        <w:left w:val="single" w:sz="4" w:space="0" w:color="FDB59F" w:themeColor="accent1" w:themeTint="66"/>
        <w:bottom w:val="single" w:sz="4" w:space="0" w:color="FDB59F" w:themeColor="accent1" w:themeTint="66"/>
        <w:right w:val="single" w:sz="4" w:space="0" w:color="FDB59F" w:themeColor="accent1" w:themeTint="66"/>
        <w:insideH w:val="single" w:sz="4" w:space="0" w:color="FDB59F" w:themeColor="accent1" w:themeTint="66"/>
        <w:insideV w:val="single" w:sz="4" w:space="0" w:color="FDB59F" w:themeColor="accent1" w:themeTint="66"/>
      </w:tblBorders>
    </w:tblPr>
    <w:tblStylePr w:type="firstRow">
      <w:rPr>
        <w:b/>
        <w:bCs/>
      </w:rPr>
      <w:tblPr/>
      <w:tcPr>
        <w:tcBorders>
          <w:bottom w:val="single" w:sz="12" w:space="0" w:color="FD906F" w:themeColor="accent1" w:themeTint="99"/>
        </w:tcBorders>
      </w:tcPr>
    </w:tblStylePr>
    <w:tblStylePr w:type="lastRow">
      <w:rPr>
        <w:b/>
        <w:bCs/>
      </w:rPr>
      <w:tblPr/>
      <w:tcPr>
        <w:tcBorders>
          <w:top w:val="double" w:sz="2" w:space="0" w:color="FD906F" w:themeColor="accent1" w:themeTint="99"/>
        </w:tcBorders>
      </w:tcPr>
    </w:tblStylePr>
    <w:tblStylePr w:type="firstCol">
      <w:rPr>
        <w:b/>
        <w:bCs/>
      </w:rPr>
    </w:tblStylePr>
    <w:tblStylePr w:type="lastCol">
      <w:rPr>
        <w:b/>
        <w:bCs/>
      </w:rPr>
    </w:tblStylePr>
  </w:style>
  <w:style w:type="character" w:customStyle="1" w:styleId="Heading3Char">
    <w:name w:val="Heading 3 Char"/>
    <w:basedOn w:val="DefaultParagraphFont"/>
    <w:link w:val="Heading3"/>
    <w:uiPriority w:val="9"/>
    <w:rsid w:val="0024728C"/>
    <w:rPr>
      <w:rFonts w:eastAsiaTheme="majorEastAsia" w:cstheme="majorBidi"/>
      <w:b/>
      <w:bCs/>
      <w:color w:val="FC4710" w:themeColor="accent1"/>
      <w:sz w:val="24"/>
    </w:rPr>
  </w:style>
  <w:style w:type="table" w:styleId="GridTable1Light-Accent2">
    <w:name w:val="Grid Table 1 Light Accent 2"/>
    <w:basedOn w:val="TableNormal"/>
    <w:uiPriority w:val="46"/>
    <w:rsid w:val="00A467FC"/>
    <w:pPr>
      <w:spacing w:after="0" w:line="240" w:lineRule="auto"/>
    </w:pPr>
    <w:tblPr>
      <w:tblStyleRowBandSize w:val="1"/>
      <w:tblStyleColBandSize w:val="1"/>
      <w:tblBorders>
        <w:top w:val="single" w:sz="4" w:space="0" w:color="B3D9EE" w:themeColor="accent2" w:themeTint="66"/>
        <w:left w:val="single" w:sz="4" w:space="0" w:color="B3D9EE" w:themeColor="accent2" w:themeTint="66"/>
        <w:bottom w:val="single" w:sz="4" w:space="0" w:color="B3D9EE" w:themeColor="accent2" w:themeTint="66"/>
        <w:right w:val="single" w:sz="4" w:space="0" w:color="B3D9EE" w:themeColor="accent2" w:themeTint="66"/>
        <w:insideH w:val="single" w:sz="4" w:space="0" w:color="B3D9EE" w:themeColor="accent2" w:themeTint="66"/>
        <w:insideV w:val="single" w:sz="4" w:space="0" w:color="B3D9EE" w:themeColor="accent2" w:themeTint="66"/>
      </w:tblBorders>
    </w:tblPr>
    <w:tblStylePr w:type="firstRow">
      <w:rPr>
        <w:b/>
        <w:bCs/>
      </w:rPr>
      <w:tblPr/>
      <w:tcPr>
        <w:tcBorders>
          <w:bottom w:val="single" w:sz="12" w:space="0" w:color="8DC6E6" w:themeColor="accent2" w:themeTint="99"/>
        </w:tcBorders>
      </w:tcPr>
    </w:tblStylePr>
    <w:tblStylePr w:type="lastRow">
      <w:rPr>
        <w:b/>
        <w:bCs/>
      </w:rPr>
      <w:tblPr/>
      <w:tcPr>
        <w:tcBorders>
          <w:top w:val="double" w:sz="2" w:space="0" w:color="8DC6E6" w:themeColor="accent2" w:themeTint="99"/>
        </w:tcBorders>
      </w:tcPr>
    </w:tblStylePr>
    <w:tblStylePr w:type="firstCol">
      <w:rPr>
        <w:b/>
        <w:bCs/>
      </w:rPr>
    </w:tblStylePr>
    <w:tblStylePr w:type="lastCol">
      <w:rPr>
        <w:b/>
        <w:bCs/>
      </w:rPr>
    </w:tblStylePr>
  </w:style>
  <w:style w:type="table" w:styleId="GridTable2">
    <w:name w:val="Grid Table 2"/>
    <w:basedOn w:val="TableNormal"/>
    <w:uiPriority w:val="47"/>
    <w:rsid w:val="00A467FC"/>
    <w:pPr>
      <w:spacing w:after="0" w:line="240" w:lineRule="auto"/>
    </w:pPr>
    <w:tblPr>
      <w:tblStyleRowBandSize w:val="1"/>
      <w:tblStyleColBandSize w:val="1"/>
      <w:tblBorders>
        <w:top w:val="single" w:sz="2" w:space="0" w:color="727E8D" w:themeColor="text1" w:themeTint="99"/>
        <w:bottom w:val="single" w:sz="2" w:space="0" w:color="727E8D" w:themeColor="text1" w:themeTint="99"/>
        <w:insideH w:val="single" w:sz="2" w:space="0" w:color="727E8D" w:themeColor="text1" w:themeTint="99"/>
        <w:insideV w:val="single" w:sz="2" w:space="0" w:color="727E8D" w:themeColor="text1" w:themeTint="99"/>
      </w:tblBorders>
    </w:tblPr>
    <w:tblStylePr w:type="firstRow">
      <w:rPr>
        <w:b/>
        <w:bCs/>
      </w:rPr>
      <w:tblPr/>
      <w:tcPr>
        <w:tcBorders>
          <w:top w:val="nil"/>
          <w:bottom w:val="single" w:sz="12" w:space="0" w:color="727E8D" w:themeColor="text1" w:themeTint="99"/>
          <w:insideH w:val="nil"/>
          <w:insideV w:val="nil"/>
        </w:tcBorders>
        <w:shd w:val="clear" w:color="auto" w:fill="FFFFFF" w:themeFill="background1"/>
      </w:tcPr>
    </w:tblStylePr>
    <w:tblStylePr w:type="lastRow">
      <w:rPr>
        <w:b/>
        <w:bCs/>
      </w:rPr>
      <w:tblPr/>
      <w:tcPr>
        <w:tcBorders>
          <w:top w:val="double" w:sz="2" w:space="0" w:color="727E8D"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0D4D9" w:themeFill="text1" w:themeFillTint="33"/>
      </w:tcPr>
    </w:tblStylePr>
    <w:tblStylePr w:type="band1Horz">
      <w:tblPr/>
      <w:tcPr>
        <w:shd w:val="clear" w:color="auto" w:fill="D0D4D9" w:themeFill="text1" w:themeFillTint="33"/>
      </w:tcPr>
    </w:tblStylePr>
  </w:style>
  <w:style w:type="paragraph" w:customStyle="1" w:styleId="BodyText1">
    <w:name w:val="Body Text1"/>
    <w:basedOn w:val="Normal"/>
    <w:qFormat/>
    <w:rsid w:val="00CF692C"/>
    <w:pPr>
      <w:spacing w:after="0" w:line="240" w:lineRule="auto"/>
    </w:pPr>
    <w:rPr>
      <w:color w:val="272B30" w:themeColor="text1"/>
      <w:sz w:val="24"/>
    </w:rPr>
  </w:style>
  <w:style w:type="paragraph" w:customStyle="1" w:styleId="Tabletext">
    <w:name w:val="Table text"/>
    <w:basedOn w:val="BodyText1"/>
    <w:qFormat/>
    <w:rsid w:val="00CF692C"/>
    <w:rPr>
      <w:sz w:val="20"/>
    </w:rPr>
  </w:style>
  <w:style w:type="paragraph" w:styleId="ListBullet">
    <w:name w:val="List Bullet"/>
    <w:basedOn w:val="Normal"/>
    <w:uiPriority w:val="99"/>
    <w:unhideWhenUsed/>
    <w:rsid w:val="0024728C"/>
    <w:pPr>
      <w:numPr>
        <w:numId w:val="2"/>
      </w:numPr>
      <w:contextualSpacing/>
    </w:pPr>
  </w:style>
  <w:style w:type="character" w:customStyle="1" w:styleId="Heading4Char">
    <w:name w:val="Heading 4 Char"/>
    <w:basedOn w:val="DefaultParagraphFont"/>
    <w:link w:val="Heading4"/>
    <w:uiPriority w:val="9"/>
    <w:rsid w:val="00025E2D"/>
    <w:rPr>
      <w:rFonts w:eastAsiaTheme="majorEastAsia" w:cstheme="majorBidi"/>
      <w:b/>
      <w:bCs/>
      <w:iCs/>
      <w:color w:val="272B30" w:themeColor="text1"/>
      <w:sz w:val="24"/>
    </w:rPr>
  </w:style>
  <w:style w:type="paragraph" w:styleId="ListBullet2">
    <w:name w:val="List Bullet 2"/>
    <w:basedOn w:val="Normal"/>
    <w:uiPriority w:val="99"/>
    <w:unhideWhenUsed/>
    <w:rsid w:val="0024728C"/>
    <w:pPr>
      <w:numPr>
        <w:numId w:val="1"/>
      </w:numPr>
      <w:contextualSpacing/>
    </w:pPr>
    <w:rPr>
      <w:sz w:val="24"/>
    </w:rPr>
  </w:style>
  <w:style w:type="character" w:styleId="Hyperlink">
    <w:name w:val="Hyperlink"/>
    <w:basedOn w:val="DefaultParagraphFont"/>
    <w:uiPriority w:val="99"/>
    <w:unhideWhenUsed/>
    <w:rsid w:val="00025E2D"/>
    <w:rPr>
      <w:color w:val="43A1D6" w:themeColor="accent2"/>
      <w:u w:val="single"/>
    </w:rPr>
  </w:style>
  <w:style w:type="paragraph" w:styleId="TOC4">
    <w:name w:val="toc 4"/>
    <w:basedOn w:val="Normal"/>
    <w:next w:val="Normal"/>
    <w:autoRedefine/>
    <w:uiPriority w:val="39"/>
    <w:semiHidden/>
    <w:unhideWhenUsed/>
    <w:pPr>
      <w:spacing w:after="0"/>
      <w:ind w:left="840"/>
    </w:pPr>
    <w:rPr>
      <w:rFonts w:cstheme="minorHAnsi"/>
      <w:sz w:val="20"/>
      <w:szCs w:val="20"/>
    </w:rPr>
  </w:style>
  <w:style w:type="character" w:styleId="UnresolvedMention">
    <w:name w:val="Unresolved Mention"/>
    <w:basedOn w:val="DefaultParagraphFont"/>
    <w:uiPriority w:val="99"/>
    <w:semiHidden/>
    <w:unhideWhenUsed/>
    <w:rsid w:val="00025E2D"/>
    <w:rPr>
      <w:color w:val="605E5C"/>
      <w:shd w:val="clear" w:color="auto" w:fill="E1DFDD"/>
    </w:rPr>
  </w:style>
  <w:style w:type="paragraph" w:styleId="TOCHeading">
    <w:name w:val="TOC Heading"/>
    <w:basedOn w:val="Heading1"/>
    <w:next w:val="Normal"/>
    <w:uiPriority w:val="39"/>
    <w:unhideWhenUsed/>
    <w:qFormat/>
    <w:rsid w:val="00AD7AFF"/>
    <w:pPr>
      <w:spacing w:after="0"/>
      <w:outlineLvl w:val="9"/>
    </w:pPr>
    <w:rPr>
      <w:rFonts w:asciiTheme="majorHAnsi" w:hAnsiTheme="majorHAnsi" w:cstheme="majorBidi"/>
    </w:rPr>
  </w:style>
  <w:style w:type="paragraph" w:styleId="TOC1">
    <w:name w:val="toc 1"/>
    <w:basedOn w:val="Normal"/>
    <w:next w:val="Normal"/>
    <w:autoRedefine/>
    <w:uiPriority w:val="39"/>
    <w:unhideWhenUsed/>
    <w:rsid w:val="001F2393"/>
    <w:pPr>
      <w:spacing w:before="120" w:after="0"/>
    </w:pPr>
    <w:rPr>
      <w:rFonts w:cstheme="minorHAnsi"/>
      <w:b/>
      <w:bCs/>
      <w:iCs/>
      <w:szCs w:val="24"/>
    </w:rPr>
  </w:style>
  <w:style w:type="paragraph" w:styleId="TOC2">
    <w:name w:val="toc 2"/>
    <w:basedOn w:val="Normal"/>
    <w:next w:val="Normal"/>
    <w:autoRedefine/>
    <w:uiPriority w:val="39"/>
    <w:unhideWhenUsed/>
    <w:rsid w:val="001F2393"/>
    <w:pPr>
      <w:spacing w:before="120" w:after="0"/>
      <w:ind w:left="280"/>
    </w:pPr>
    <w:rPr>
      <w:rFonts w:cstheme="minorHAnsi"/>
      <w:bCs/>
      <w:sz w:val="24"/>
    </w:rPr>
  </w:style>
  <w:style w:type="paragraph" w:styleId="TOC3">
    <w:name w:val="toc 3"/>
    <w:basedOn w:val="Normal"/>
    <w:next w:val="Normal"/>
    <w:autoRedefine/>
    <w:uiPriority w:val="39"/>
    <w:unhideWhenUsed/>
    <w:rsid w:val="001F2393"/>
    <w:pPr>
      <w:spacing w:after="0"/>
      <w:ind w:left="560"/>
    </w:pPr>
    <w:rPr>
      <w:rFonts w:cstheme="minorHAnsi"/>
      <w:sz w:val="24"/>
      <w:szCs w:val="20"/>
    </w:rPr>
  </w:style>
  <w:style w:type="paragraph" w:styleId="BalloonText">
    <w:name w:val="Balloon Text"/>
    <w:basedOn w:val="Normal"/>
    <w:link w:val="BalloonTextChar"/>
    <w:uiPriority w:val="99"/>
    <w:semiHidden/>
    <w:unhideWhenUsed/>
    <w:rsid w:val="0039461E"/>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461E"/>
    <w:rPr>
      <w:rFonts w:ascii="Segoe UI" w:hAnsi="Segoe UI" w:cs="Segoe UI"/>
      <w:sz w:val="18"/>
      <w:szCs w:val="18"/>
    </w:rPr>
  </w:style>
  <w:style w:type="paragraph" w:styleId="TOC5">
    <w:name w:val="toc 5"/>
    <w:basedOn w:val="Normal"/>
    <w:next w:val="Normal"/>
    <w:autoRedefine/>
    <w:uiPriority w:val="39"/>
    <w:semiHidden/>
    <w:unhideWhenUsed/>
    <w:rsid w:val="001F2393"/>
    <w:pPr>
      <w:spacing w:after="0"/>
      <w:ind w:left="1120"/>
    </w:pPr>
    <w:rPr>
      <w:rFonts w:cstheme="minorHAnsi"/>
      <w:sz w:val="20"/>
      <w:szCs w:val="20"/>
    </w:rPr>
  </w:style>
  <w:style w:type="paragraph" w:styleId="TOC6">
    <w:name w:val="toc 6"/>
    <w:basedOn w:val="Normal"/>
    <w:next w:val="Normal"/>
    <w:autoRedefine/>
    <w:uiPriority w:val="39"/>
    <w:semiHidden/>
    <w:unhideWhenUsed/>
    <w:rsid w:val="001F2393"/>
    <w:pPr>
      <w:spacing w:after="0"/>
      <w:ind w:left="1400"/>
    </w:pPr>
    <w:rPr>
      <w:rFonts w:cstheme="minorHAnsi"/>
      <w:sz w:val="20"/>
      <w:szCs w:val="20"/>
    </w:rPr>
  </w:style>
  <w:style w:type="paragraph" w:styleId="TOC7">
    <w:name w:val="toc 7"/>
    <w:basedOn w:val="Normal"/>
    <w:next w:val="Normal"/>
    <w:autoRedefine/>
    <w:uiPriority w:val="39"/>
    <w:semiHidden/>
    <w:unhideWhenUsed/>
    <w:rsid w:val="001F2393"/>
    <w:pPr>
      <w:spacing w:after="0"/>
      <w:ind w:left="1680"/>
    </w:pPr>
    <w:rPr>
      <w:rFonts w:cstheme="minorHAnsi"/>
      <w:sz w:val="20"/>
      <w:szCs w:val="20"/>
    </w:rPr>
  </w:style>
  <w:style w:type="table" w:styleId="TableGridLight">
    <w:name w:val="Grid Table Light"/>
    <w:basedOn w:val="TableNormal"/>
    <w:uiPriority w:val="40"/>
    <w:rsid w:val="00435F9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8">
    <w:name w:val="toc 8"/>
    <w:basedOn w:val="Normal"/>
    <w:next w:val="Normal"/>
    <w:autoRedefine/>
    <w:uiPriority w:val="39"/>
    <w:semiHidden/>
    <w:unhideWhenUsed/>
    <w:rsid w:val="001F2393"/>
    <w:pPr>
      <w:spacing w:after="0"/>
      <w:ind w:left="1960"/>
    </w:pPr>
    <w:rPr>
      <w:rFonts w:cstheme="minorHAnsi"/>
      <w:sz w:val="20"/>
      <w:szCs w:val="20"/>
    </w:rPr>
  </w:style>
  <w:style w:type="paragraph" w:styleId="TOC9">
    <w:name w:val="toc 9"/>
    <w:basedOn w:val="Normal"/>
    <w:next w:val="Normal"/>
    <w:autoRedefine/>
    <w:uiPriority w:val="39"/>
    <w:semiHidden/>
    <w:unhideWhenUsed/>
    <w:rsid w:val="001F2393"/>
    <w:pPr>
      <w:spacing w:after="0"/>
      <w:ind w:left="2240"/>
    </w:pPr>
    <w:rPr>
      <w:rFonts w:cstheme="minorHAnsi"/>
      <w:sz w:val="20"/>
      <w:szCs w:val="20"/>
    </w:rPr>
  </w:style>
  <w:style w:type="paragraph" w:styleId="Header">
    <w:name w:val="header"/>
    <w:basedOn w:val="Normal"/>
    <w:link w:val="HeaderChar"/>
    <w:uiPriority w:val="99"/>
    <w:unhideWhenUsed/>
    <w:rsid w:val="001F239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2393"/>
    <w:rPr>
      <w:sz w:val="28"/>
    </w:rPr>
  </w:style>
  <w:style w:type="paragraph" w:styleId="Footer">
    <w:name w:val="footer"/>
    <w:basedOn w:val="Normal"/>
    <w:link w:val="FooterChar"/>
    <w:uiPriority w:val="99"/>
    <w:unhideWhenUsed/>
    <w:qFormat/>
    <w:rsid w:val="001F239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2393"/>
    <w:rPr>
      <w:sz w:val="28"/>
    </w:rPr>
  </w:style>
  <w:style w:type="character" w:styleId="FollowedHyperlink">
    <w:name w:val="FollowedHyperlink"/>
    <w:basedOn w:val="DefaultParagraphFont"/>
    <w:uiPriority w:val="99"/>
    <w:semiHidden/>
    <w:unhideWhenUsed/>
    <w:rsid w:val="00AC7767"/>
    <w:rPr>
      <w:color w:val="002984" w:themeColor="followedHyperlink"/>
      <w:u w:val="single"/>
    </w:rPr>
  </w:style>
  <w:style w:type="character" w:customStyle="1" w:styleId="Heading5Char">
    <w:name w:val="Heading 5 Char"/>
    <w:basedOn w:val="DefaultParagraphFont"/>
    <w:link w:val="Heading5"/>
    <w:uiPriority w:val="9"/>
    <w:rsid w:val="0047072D"/>
    <w:rPr>
      <w:rFonts w:eastAsiaTheme="majorEastAsia" w:cstheme="majorBidi"/>
      <w:color w:val="272B30" w:themeColor="text1"/>
      <w:sz w:val="32"/>
    </w:rPr>
  </w:style>
  <w:style w:type="character" w:customStyle="1" w:styleId="Heading6Char">
    <w:name w:val="Heading 6 Char"/>
    <w:basedOn w:val="DefaultParagraphFont"/>
    <w:link w:val="Heading6"/>
    <w:uiPriority w:val="9"/>
    <w:semiHidden/>
    <w:rsid w:val="00F55EF8"/>
    <w:rPr>
      <w:rFonts w:asciiTheme="majorHAnsi" w:eastAsiaTheme="majorEastAsia" w:hAnsiTheme="majorHAnsi" w:cstheme="majorBidi"/>
      <w:i/>
      <w:iCs/>
      <w:color w:val="831F01" w:themeColor="accent1" w:themeShade="7F"/>
    </w:rPr>
  </w:style>
  <w:style w:type="character" w:customStyle="1" w:styleId="Heading7Char">
    <w:name w:val="Heading 7 Char"/>
    <w:basedOn w:val="DefaultParagraphFont"/>
    <w:link w:val="Heading7"/>
    <w:uiPriority w:val="9"/>
    <w:semiHidden/>
    <w:rsid w:val="00F55EF8"/>
    <w:rPr>
      <w:rFonts w:asciiTheme="majorHAnsi" w:eastAsiaTheme="majorEastAsia" w:hAnsiTheme="majorHAnsi" w:cstheme="majorBidi"/>
      <w:i/>
      <w:iCs/>
      <w:color w:val="565F6A" w:themeColor="text1" w:themeTint="BF"/>
    </w:rPr>
  </w:style>
  <w:style w:type="character" w:customStyle="1" w:styleId="Heading8Char">
    <w:name w:val="Heading 8 Char"/>
    <w:basedOn w:val="DefaultParagraphFont"/>
    <w:link w:val="Heading8"/>
    <w:uiPriority w:val="9"/>
    <w:semiHidden/>
    <w:rsid w:val="00F55EF8"/>
    <w:rPr>
      <w:rFonts w:asciiTheme="majorHAnsi" w:eastAsiaTheme="majorEastAsia" w:hAnsiTheme="majorHAnsi" w:cstheme="majorBidi"/>
      <w:color w:val="FC4710" w:themeColor="accent1"/>
      <w:sz w:val="20"/>
      <w:szCs w:val="20"/>
    </w:rPr>
  </w:style>
  <w:style w:type="character" w:customStyle="1" w:styleId="Heading9Char">
    <w:name w:val="Heading 9 Char"/>
    <w:basedOn w:val="DefaultParagraphFont"/>
    <w:link w:val="Heading9"/>
    <w:uiPriority w:val="9"/>
    <w:semiHidden/>
    <w:rsid w:val="00F55EF8"/>
    <w:rPr>
      <w:rFonts w:asciiTheme="majorHAnsi" w:eastAsiaTheme="majorEastAsia" w:hAnsiTheme="majorHAnsi" w:cstheme="majorBidi"/>
      <w:i/>
      <w:iCs/>
      <w:color w:val="565F6A" w:themeColor="text1" w:themeTint="BF"/>
      <w:sz w:val="20"/>
      <w:szCs w:val="20"/>
    </w:rPr>
  </w:style>
  <w:style w:type="paragraph" w:styleId="Caption">
    <w:name w:val="caption"/>
    <w:basedOn w:val="Normal"/>
    <w:next w:val="Normal"/>
    <w:uiPriority w:val="35"/>
    <w:semiHidden/>
    <w:unhideWhenUsed/>
    <w:qFormat/>
    <w:rsid w:val="00F55EF8"/>
    <w:pPr>
      <w:spacing w:line="240" w:lineRule="auto"/>
    </w:pPr>
    <w:rPr>
      <w:b/>
      <w:bCs/>
      <w:color w:val="FC4710" w:themeColor="accent1"/>
      <w:sz w:val="18"/>
      <w:szCs w:val="18"/>
    </w:rPr>
  </w:style>
  <w:style w:type="character" w:customStyle="1" w:styleId="normaltextrun">
    <w:name w:val="normaltextrun"/>
    <w:basedOn w:val="DefaultParagraphFont"/>
    <w:rsid w:val="00784C6E"/>
  </w:style>
  <w:style w:type="paragraph" w:styleId="ListParagraph">
    <w:name w:val="List Paragraph"/>
    <w:aliases w:val="Use Case List Paragraph,List Paragraph1,Heading2,Body Bullet,Bulleted Text,b1,Bullet for no #'s,B1,Figure_name,List bullet,List Paragraph 1,Ref,lp1,List Paragraph Char Char,bu1,bu1 + Before:  0 pt,After:  6 pt,Bullet 1,11 pt"/>
    <w:basedOn w:val="Normal"/>
    <w:link w:val="ListParagraphChar"/>
    <w:uiPriority w:val="34"/>
    <w:unhideWhenUsed/>
    <w:qFormat/>
    <w:rsid w:val="00271DE6"/>
    <w:pPr>
      <w:ind w:left="720"/>
      <w:contextualSpacing/>
    </w:pPr>
  </w:style>
  <w:style w:type="character" w:customStyle="1" w:styleId="ListParagraphChar">
    <w:name w:val="List Paragraph Char"/>
    <w:aliases w:val="Use Case List Paragraph Char,List Paragraph1 Char,Heading2 Char,Body Bullet Char,Bulleted Text Char,b1 Char,Bullet for no #'s Char,B1 Char,Figure_name Char,List bullet Char,List Paragraph 1 Char,Ref Char,lp1 Char,bu1 Char,11 pt Char"/>
    <w:link w:val="ListParagraph"/>
    <w:uiPriority w:val="34"/>
    <w:locked/>
    <w:rsid w:val="006F2279"/>
    <w:rPr>
      <w:sz w:val="28"/>
    </w:rPr>
  </w:style>
  <w:style w:type="paragraph" w:customStyle="1" w:styleId="paragraph">
    <w:name w:val="paragraph"/>
    <w:basedOn w:val="Normal"/>
    <w:rsid w:val="006464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llingerror">
    <w:name w:val="spellingerror"/>
    <w:basedOn w:val="DefaultParagraphFont"/>
    <w:rsid w:val="006464F2"/>
  </w:style>
  <w:style w:type="character" w:customStyle="1" w:styleId="eop">
    <w:name w:val="eop"/>
    <w:basedOn w:val="DefaultParagraphFont"/>
    <w:rsid w:val="006464F2"/>
  </w:style>
  <w:style w:type="paragraph" w:styleId="NormalWeb">
    <w:name w:val="Normal (Web)"/>
    <w:basedOn w:val="Normal"/>
    <w:uiPriority w:val="99"/>
    <w:unhideWhenUsed/>
    <w:rsid w:val="007A1A70"/>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A1A70"/>
    <w:rPr>
      <w:b/>
      <w:bCs/>
    </w:rPr>
  </w:style>
  <w:style w:type="paragraph" w:customStyle="1" w:styleId="auto-cursor-target">
    <w:name w:val="auto-cursor-target"/>
    <w:basedOn w:val="Normal"/>
    <w:rsid w:val="004540C7"/>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4540C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979772">
      <w:bodyDiv w:val="1"/>
      <w:marLeft w:val="0"/>
      <w:marRight w:val="0"/>
      <w:marTop w:val="0"/>
      <w:marBottom w:val="0"/>
      <w:divBdr>
        <w:top w:val="none" w:sz="0" w:space="0" w:color="auto"/>
        <w:left w:val="none" w:sz="0" w:space="0" w:color="auto"/>
        <w:bottom w:val="none" w:sz="0" w:space="0" w:color="auto"/>
        <w:right w:val="none" w:sz="0" w:space="0" w:color="auto"/>
      </w:divBdr>
    </w:div>
    <w:div w:id="197938910">
      <w:bodyDiv w:val="1"/>
      <w:marLeft w:val="0"/>
      <w:marRight w:val="0"/>
      <w:marTop w:val="0"/>
      <w:marBottom w:val="0"/>
      <w:divBdr>
        <w:top w:val="none" w:sz="0" w:space="0" w:color="auto"/>
        <w:left w:val="none" w:sz="0" w:space="0" w:color="auto"/>
        <w:bottom w:val="none" w:sz="0" w:space="0" w:color="auto"/>
        <w:right w:val="none" w:sz="0" w:space="0" w:color="auto"/>
      </w:divBdr>
    </w:div>
    <w:div w:id="256719586">
      <w:bodyDiv w:val="1"/>
      <w:marLeft w:val="0"/>
      <w:marRight w:val="0"/>
      <w:marTop w:val="0"/>
      <w:marBottom w:val="0"/>
      <w:divBdr>
        <w:top w:val="none" w:sz="0" w:space="0" w:color="auto"/>
        <w:left w:val="none" w:sz="0" w:space="0" w:color="auto"/>
        <w:bottom w:val="none" w:sz="0" w:space="0" w:color="auto"/>
        <w:right w:val="none" w:sz="0" w:space="0" w:color="auto"/>
      </w:divBdr>
    </w:div>
    <w:div w:id="299723888">
      <w:bodyDiv w:val="1"/>
      <w:marLeft w:val="0"/>
      <w:marRight w:val="0"/>
      <w:marTop w:val="0"/>
      <w:marBottom w:val="0"/>
      <w:divBdr>
        <w:top w:val="none" w:sz="0" w:space="0" w:color="auto"/>
        <w:left w:val="none" w:sz="0" w:space="0" w:color="auto"/>
        <w:bottom w:val="none" w:sz="0" w:space="0" w:color="auto"/>
        <w:right w:val="none" w:sz="0" w:space="0" w:color="auto"/>
      </w:divBdr>
    </w:div>
    <w:div w:id="387385159">
      <w:bodyDiv w:val="1"/>
      <w:marLeft w:val="0"/>
      <w:marRight w:val="0"/>
      <w:marTop w:val="0"/>
      <w:marBottom w:val="0"/>
      <w:divBdr>
        <w:top w:val="none" w:sz="0" w:space="0" w:color="auto"/>
        <w:left w:val="none" w:sz="0" w:space="0" w:color="auto"/>
        <w:bottom w:val="none" w:sz="0" w:space="0" w:color="auto"/>
        <w:right w:val="none" w:sz="0" w:space="0" w:color="auto"/>
      </w:divBdr>
    </w:div>
    <w:div w:id="678778390">
      <w:bodyDiv w:val="1"/>
      <w:marLeft w:val="0"/>
      <w:marRight w:val="0"/>
      <w:marTop w:val="0"/>
      <w:marBottom w:val="0"/>
      <w:divBdr>
        <w:top w:val="none" w:sz="0" w:space="0" w:color="auto"/>
        <w:left w:val="none" w:sz="0" w:space="0" w:color="auto"/>
        <w:bottom w:val="none" w:sz="0" w:space="0" w:color="auto"/>
        <w:right w:val="none" w:sz="0" w:space="0" w:color="auto"/>
      </w:divBdr>
    </w:div>
    <w:div w:id="681397915">
      <w:bodyDiv w:val="1"/>
      <w:marLeft w:val="0"/>
      <w:marRight w:val="0"/>
      <w:marTop w:val="0"/>
      <w:marBottom w:val="0"/>
      <w:divBdr>
        <w:top w:val="none" w:sz="0" w:space="0" w:color="auto"/>
        <w:left w:val="none" w:sz="0" w:space="0" w:color="auto"/>
        <w:bottom w:val="none" w:sz="0" w:space="0" w:color="auto"/>
        <w:right w:val="none" w:sz="0" w:space="0" w:color="auto"/>
      </w:divBdr>
    </w:div>
    <w:div w:id="747919120">
      <w:bodyDiv w:val="1"/>
      <w:marLeft w:val="0"/>
      <w:marRight w:val="0"/>
      <w:marTop w:val="0"/>
      <w:marBottom w:val="0"/>
      <w:divBdr>
        <w:top w:val="none" w:sz="0" w:space="0" w:color="auto"/>
        <w:left w:val="none" w:sz="0" w:space="0" w:color="auto"/>
        <w:bottom w:val="none" w:sz="0" w:space="0" w:color="auto"/>
        <w:right w:val="none" w:sz="0" w:space="0" w:color="auto"/>
      </w:divBdr>
    </w:div>
    <w:div w:id="832526344">
      <w:bodyDiv w:val="1"/>
      <w:marLeft w:val="0"/>
      <w:marRight w:val="0"/>
      <w:marTop w:val="0"/>
      <w:marBottom w:val="0"/>
      <w:divBdr>
        <w:top w:val="none" w:sz="0" w:space="0" w:color="auto"/>
        <w:left w:val="none" w:sz="0" w:space="0" w:color="auto"/>
        <w:bottom w:val="none" w:sz="0" w:space="0" w:color="auto"/>
        <w:right w:val="none" w:sz="0" w:space="0" w:color="auto"/>
      </w:divBdr>
    </w:div>
    <w:div w:id="890505235">
      <w:bodyDiv w:val="1"/>
      <w:marLeft w:val="0"/>
      <w:marRight w:val="0"/>
      <w:marTop w:val="0"/>
      <w:marBottom w:val="0"/>
      <w:divBdr>
        <w:top w:val="none" w:sz="0" w:space="0" w:color="auto"/>
        <w:left w:val="none" w:sz="0" w:space="0" w:color="auto"/>
        <w:bottom w:val="none" w:sz="0" w:space="0" w:color="auto"/>
        <w:right w:val="none" w:sz="0" w:space="0" w:color="auto"/>
      </w:divBdr>
    </w:div>
    <w:div w:id="1037436953">
      <w:bodyDiv w:val="1"/>
      <w:marLeft w:val="0"/>
      <w:marRight w:val="0"/>
      <w:marTop w:val="0"/>
      <w:marBottom w:val="0"/>
      <w:divBdr>
        <w:top w:val="none" w:sz="0" w:space="0" w:color="auto"/>
        <w:left w:val="none" w:sz="0" w:space="0" w:color="auto"/>
        <w:bottom w:val="none" w:sz="0" w:space="0" w:color="auto"/>
        <w:right w:val="none" w:sz="0" w:space="0" w:color="auto"/>
      </w:divBdr>
      <w:divsChild>
        <w:div w:id="2011831092">
          <w:marLeft w:val="0"/>
          <w:marRight w:val="0"/>
          <w:marTop w:val="150"/>
          <w:marBottom w:val="0"/>
          <w:divBdr>
            <w:top w:val="none" w:sz="0" w:space="0" w:color="auto"/>
            <w:left w:val="none" w:sz="0" w:space="0" w:color="auto"/>
            <w:bottom w:val="none" w:sz="0" w:space="0" w:color="auto"/>
            <w:right w:val="none" w:sz="0" w:space="0" w:color="auto"/>
          </w:divBdr>
          <w:divsChild>
            <w:div w:id="837189465">
              <w:marLeft w:val="0"/>
              <w:marRight w:val="0"/>
              <w:marTop w:val="0"/>
              <w:marBottom w:val="0"/>
              <w:divBdr>
                <w:top w:val="none" w:sz="0" w:space="0" w:color="auto"/>
                <w:left w:val="none" w:sz="0" w:space="0" w:color="auto"/>
                <w:bottom w:val="none" w:sz="0" w:space="0" w:color="auto"/>
                <w:right w:val="none" w:sz="0" w:space="0" w:color="auto"/>
              </w:divBdr>
            </w:div>
            <w:div w:id="691803473">
              <w:marLeft w:val="0"/>
              <w:marRight w:val="0"/>
              <w:marTop w:val="0"/>
              <w:marBottom w:val="0"/>
              <w:divBdr>
                <w:top w:val="none" w:sz="0" w:space="0" w:color="auto"/>
                <w:left w:val="none" w:sz="0" w:space="0" w:color="auto"/>
                <w:bottom w:val="none" w:sz="0" w:space="0" w:color="auto"/>
                <w:right w:val="none" w:sz="0" w:space="0" w:color="auto"/>
              </w:divBdr>
            </w:div>
            <w:div w:id="1405031842">
              <w:marLeft w:val="0"/>
              <w:marRight w:val="0"/>
              <w:marTop w:val="0"/>
              <w:marBottom w:val="0"/>
              <w:divBdr>
                <w:top w:val="none" w:sz="0" w:space="0" w:color="auto"/>
                <w:left w:val="none" w:sz="0" w:space="0" w:color="auto"/>
                <w:bottom w:val="none" w:sz="0" w:space="0" w:color="auto"/>
                <w:right w:val="none" w:sz="0" w:space="0" w:color="auto"/>
              </w:divBdr>
            </w:div>
            <w:div w:id="83112879">
              <w:marLeft w:val="0"/>
              <w:marRight w:val="0"/>
              <w:marTop w:val="0"/>
              <w:marBottom w:val="0"/>
              <w:divBdr>
                <w:top w:val="none" w:sz="0" w:space="0" w:color="auto"/>
                <w:left w:val="none" w:sz="0" w:space="0" w:color="auto"/>
                <w:bottom w:val="none" w:sz="0" w:space="0" w:color="auto"/>
                <w:right w:val="none" w:sz="0" w:space="0" w:color="auto"/>
              </w:divBdr>
            </w:div>
          </w:divsChild>
        </w:div>
        <w:div w:id="1074425344">
          <w:marLeft w:val="0"/>
          <w:marRight w:val="0"/>
          <w:marTop w:val="300"/>
          <w:marBottom w:val="240"/>
          <w:divBdr>
            <w:top w:val="none" w:sz="0" w:space="0" w:color="auto"/>
            <w:left w:val="single" w:sz="12" w:space="15" w:color="0188D1"/>
            <w:bottom w:val="none" w:sz="0" w:space="0" w:color="auto"/>
            <w:right w:val="none" w:sz="0" w:space="0" w:color="auto"/>
          </w:divBdr>
          <w:divsChild>
            <w:div w:id="586420797">
              <w:marLeft w:val="0"/>
              <w:marRight w:val="0"/>
              <w:marTop w:val="0"/>
              <w:marBottom w:val="0"/>
              <w:divBdr>
                <w:top w:val="none" w:sz="0" w:space="0" w:color="auto"/>
                <w:left w:val="none" w:sz="0" w:space="0" w:color="auto"/>
                <w:bottom w:val="none" w:sz="0" w:space="0" w:color="auto"/>
                <w:right w:val="none" w:sz="0" w:space="0" w:color="auto"/>
              </w:divBdr>
            </w:div>
          </w:divsChild>
        </w:div>
        <w:div w:id="1910534173">
          <w:marLeft w:val="0"/>
          <w:marRight w:val="0"/>
          <w:marTop w:val="300"/>
          <w:marBottom w:val="240"/>
          <w:divBdr>
            <w:top w:val="none" w:sz="0" w:space="0" w:color="auto"/>
            <w:left w:val="single" w:sz="12" w:space="15" w:color="0188D1"/>
            <w:bottom w:val="none" w:sz="0" w:space="0" w:color="auto"/>
            <w:right w:val="none" w:sz="0" w:space="0" w:color="auto"/>
          </w:divBdr>
          <w:divsChild>
            <w:div w:id="1506438778">
              <w:marLeft w:val="0"/>
              <w:marRight w:val="0"/>
              <w:marTop w:val="0"/>
              <w:marBottom w:val="0"/>
              <w:divBdr>
                <w:top w:val="none" w:sz="0" w:space="0" w:color="auto"/>
                <w:left w:val="none" w:sz="0" w:space="0" w:color="auto"/>
                <w:bottom w:val="none" w:sz="0" w:space="0" w:color="auto"/>
                <w:right w:val="none" w:sz="0" w:space="0" w:color="auto"/>
              </w:divBdr>
            </w:div>
          </w:divsChild>
        </w:div>
        <w:div w:id="1237058729">
          <w:marLeft w:val="0"/>
          <w:marRight w:val="0"/>
          <w:marTop w:val="300"/>
          <w:marBottom w:val="240"/>
          <w:divBdr>
            <w:top w:val="none" w:sz="0" w:space="0" w:color="auto"/>
            <w:left w:val="single" w:sz="12" w:space="15" w:color="0188D1"/>
            <w:bottom w:val="none" w:sz="0" w:space="0" w:color="auto"/>
            <w:right w:val="none" w:sz="0" w:space="0" w:color="auto"/>
          </w:divBdr>
          <w:divsChild>
            <w:div w:id="1069420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373410">
      <w:bodyDiv w:val="1"/>
      <w:marLeft w:val="0"/>
      <w:marRight w:val="0"/>
      <w:marTop w:val="0"/>
      <w:marBottom w:val="0"/>
      <w:divBdr>
        <w:top w:val="none" w:sz="0" w:space="0" w:color="auto"/>
        <w:left w:val="none" w:sz="0" w:space="0" w:color="auto"/>
        <w:bottom w:val="none" w:sz="0" w:space="0" w:color="auto"/>
        <w:right w:val="none" w:sz="0" w:space="0" w:color="auto"/>
      </w:divBdr>
    </w:div>
    <w:div w:id="1096515478">
      <w:bodyDiv w:val="1"/>
      <w:marLeft w:val="0"/>
      <w:marRight w:val="0"/>
      <w:marTop w:val="0"/>
      <w:marBottom w:val="0"/>
      <w:divBdr>
        <w:top w:val="none" w:sz="0" w:space="0" w:color="auto"/>
        <w:left w:val="none" w:sz="0" w:space="0" w:color="auto"/>
        <w:bottom w:val="none" w:sz="0" w:space="0" w:color="auto"/>
        <w:right w:val="none" w:sz="0" w:space="0" w:color="auto"/>
      </w:divBdr>
    </w:div>
    <w:div w:id="1109007705">
      <w:bodyDiv w:val="1"/>
      <w:marLeft w:val="0"/>
      <w:marRight w:val="0"/>
      <w:marTop w:val="0"/>
      <w:marBottom w:val="0"/>
      <w:divBdr>
        <w:top w:val="none" w:sz="0" w:space="0" w:color="auto"/>
        <w:left w:val="none" w:sz="0" w:space="0" w:color="auto"/>
        <w:bottom w:val="none" w:sz="0" w:space="0" w:color="auto"/>
        <w:right w:val="none" w:sz="0" w:space="0" w:color="auto"/>
      </w:divBdr>
    </w:div>
    <w:div w:id="1322779817">
      <w:bodyDiv w:val="1"/>
      <w:marLeft w:val="0"/>
      <w:marRight w:val="0"/>
      <w:marTop w:val="0"/>
      <w:marBottom w:val="0"/>
      <w:divBdr>
        <w:top w:val="none" w:sz="0" w:space="0" w:color="auto"/>
        <w:left w:val="none" w:sz="0" w:space="0" w:color="auto"/>
        <w:bottom w:val="none" w:sz="0" w:space="0" w:color="auto"/>
        <w:right w:val="none" w:sz="0" w:space="0" w:color="auto"/>
      </w:divBdr>
    </w:div>
    <w:div w:id="1376734743">
      <w:bodyDiv w:val="1"/>
      <w:marLeft w:val="0"/>
      <w:marRight w:val="0"/>
      <w:marTop w:val="0"/>
      <w:marBottom w:val="0"/>
      <w:divBdr>
        <w:top w:val="none" w:sz="0" w:space="0" w:color="auto"/>
        <w:left w:val="none" w:sz="0" w:space="0" w:color="auto"/>
        <w:bottom w:val="none" w:sz="0" w:space="0" w:color="auto"/>
        <w:right w:val="none" w:sz="0" w:space="0" w:color="auto"/>
      </w:divBdr>
    </w:div>
    <w:div w:id="1431774094">
      <w:bodyDiv w:val="1"/>
      <w:marLeft w:val="0"/>
      <w:marRight w:val="0"/>
      <w:marTop w:val="0"/>
      <w:marBottom w:val="0"/>
      <w:divBdr>
        <w:top w:val="none" w:sz="0" w:space="0" w:color="auto"/>
        <w:left w:val="none" w:sz="0" w:space="0" w:color="auto"/>
        <w:bottom w:val="none" w:sz="0" w:space="0" w:color="auto"/>
        <w:right w:val="none" w:sz="0" w:space="0" w:color="auto"/>
      </w:divBdr>
    </w:div>
    <w:div w:id="1440487595">
      <w:bodyDiv w:val="1"/>
      <w:marLeft w:val="0"/>
      <w:marRight w:val="0"/>
      <w:marTop w:val="0"/>
      <w:marBottom w:val="0"/>
      <w:divBdr>
        <w:top w:val="none" w:sz="0" w:space="0" w:color="auto"/>
        <w:left w:val="none" w:sz="0" w:space="0" w:color="auto"/>
        <w:bottom w:val="none" w:sz="0" w:space="0" w:color="auto"/>
        <w:right w:val="none" w:sz="0" w:space="0" w:color="auto"/>
      </w:divBdr>
    </w:div>
    <w:div w:id="1472208723">
      <w:bodyDiv w:val="1"/>
      <w:marLeft w:val="0"/>
      <w:marRight w:val="0"/>
      <w:marTop w:val="0"/>
      <w:marBottom w:val="0"/>
      <w:divBdr>
        <w:top w:val="none" w:sz="0" w:space="0" w:color="auto"/>
        <w:left w:val="none" w:sz="0" w:space="0" w:color="auto"/>
        <w:bottom w:val="none" w:sz="0" w:space="0" w:color="auto"/>
        <w:right w:val="none" w:sz="0" w:space="0" w:color="auto"/>
      </w:divBdr>
    </w:div>
    <w:div w:id="1500537201">
      <w:bodyDiv w:val="1"/>
      <w:marLeft w:val="0"/>
      <w:marRight w:val="0"/>
      <w:marTop w:val="0"/>
      <w:marBottom w:val="0"/>
      <w:divBdr>
        <w:top w:val="none" w:sz="0" w:space="0" w:color="auto"/>
        <w:left w:val="none" w:sz="0" w:space="0" w:color="auto"/>
        <w:bottom w:val="none" w:sz="0" w:space="0" w:color="auto"/>
        <w:right w:val="none" w:sz="0" w:space="0" w:color="auto"/>
      </w:divBdr>
      <w:divsChild>
        <w:div w:id="449321149">
          <w:marLeft w:val="0"/>
          <w:marRight w:val="0"/>
          <w:marTop w:val="0"/>
          <w:marBottom w:val="300"/>
          <w:divBdr>
            <w:top w:val="none" w:sz="0" w:space="0" w:color="auto"/>
            <w:left w:val="none" w:sz="0" w:space="0" w:color="auto"/>
            <w:bottom w:val="none" w:sz="0" w:space="0" w:color="auto"/>
            <w:right w:val="none" w:sz="0" w:space="0" w:color="auto"/>
          </w:divBdr>
          <w:divsChild>
            <w:div w:id="1617713746">
              <w:marLeft w:val="0"/>
              <w:marRight w:val="0"/>
              <w:marTop w:val="0"/>
              <w:marBottom w:val="0"/>
              <w:divBdr>
                <w:top w:val="none" w:sz="0" w:space="0" w:color="auto"/>
                <w:left w:val="none" w:sz="0" w:space="0" w:color="auto"/>
                <w:bottom w:val="none" w:sz="0" w:space="0" w:color="auto"/>
                <w:right w:val="none" w:sz="0" w:space="0" w:color="auto"/>
              </w:divBdr>
            </w:div>
          </w:divsChild>
        </w:div>
        <w:div w:id="2053528848">
          <w:marLeft w:val="0"/>
          <w:marRight w:val="0"/>
          <w:marTop w:val="0"/>
          <w:marBottom w:val="0"/>
          <w:divBdr>
            <w:top w:val="none" w:sz="0" w:space="0" w:color="auto"/>
            <w:left w:val="none" w:sz="0" w:space="0" w:color="auto"/>
            <w:bottom w:val="none" w:sz="0" w:space="0" w:color="auto"/>
            <w:right w:val="none" w:sz="0" w:space="0" w:color="auto"/>
          </w:divBdr>
          <w:divsChild>
            <w:div w:id="2099978940">
              <w:marLeft w:val="0"/>
              <w:marRight w:val="0"/>
              <w:marTop w:val="0"/>
              <w:marBottom w:val="300"/>
              <w:divBdr>
                <w:top w:val="none" w:sz="0" w:space="0" w:color="auto"/>
                <w:left w:val="none" w:sz="0" w:space="0" w:color="auto"/>
                <w:bottom w:val="none" w:sz="0" w:space="0" w:color="auto"/>
                <w:right w:val="none" w:sz="0" w:space="0" w:color="auto"/>
              </w:divBdr>
            </w:div>
            <w:div w:id="1132363504">
              <w:marLeft w:val="0"/>
              <w:marRight w:val="0"/>
              <w:marTop w:val="0"/>
              <w:marBottom w:val="0"/>
              <w:divBdr>
                <w:top w:val="none" w:sz="0" w:space="0" w:color="auto"/>
                <w:left w:val="none" w:sz="0" w:space="0" w:color="auto"/>
                <w:bottom w:val="none" w:sz="0" w:space="0" w:color="auto"/>
                <w:right w:val="none" w:sz="0" w:space="0" w:color="auto"/>
              </w:divBdr>
              <w:divsChild>
                <w:div w:id="1255279943">
                  <w:marLeft w:val="0"/>
                  <w:marRight w:val="0"/>
                  <w:marTop w:val="300"/>
                  <w:marBottom w:val="240"/>
                  <w:divBdr>
                    <w:top w:val="none" w:sz="0" w:space="0" w:color="auto"/>
                    <w:left w:val="single" w:sz="12" w:space="15" w:color="0188D1"/>
                    <w:bottom w:val="none" w:sz="0" w:space="0" w:color="auto"/>
                    <w:right w:val="none" w:sz="0" w:space="0" w:color="auto"/>
                  </w:divBdr>
                  <w:divsChild>
                    <w:div w:id="42195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8393191">
      <w:bodyDiv w:val="1"/>
      <w:marLeft w:val="0"/>
      <w:marRight w:val="0"/>
      <w:marTop w:val="0"/>
      <w:marBottom w:val="0"/>
      <w:divBdr>
        <w:top w:val="none" w:sz="0" w:space="0" w:color="auto"/>
        <w:left w:val="none" w:sz="0" w:space="0" w:color="auto"/>
        <w:bottom w:val="none" w:sz="0" w:space="0" w:color="auto"/>
        <w:right w:val="none" w:sz="0" w:space="0" w:color="auto"/>
      </w:divBdr>
    </w:div>
    <w:div w:id="1602373881">
      <w:bodyDiv w:val="1"/>
      <w:marLeft w:val="0"/>
      <w:marRight w:val="0"/>
      <w:marTop w:val="0"/>
      <w:marBottom w:val="0"/>
      <w:divBdr>
        <w:top w:val="none" w:sz="0" w:space="0" w:color="auto"/>
        <w:left w:val="none" w:sz="0" w:space="0" w:color="auto"/>
        <w:bottom w:val="none" w:sz="0" w:space="0" w:color="auto"/>
        <w:right w:val="none" w:sz="0" w:space="0" w:color="auto"/>
      </w:divBdr>
      <w:divsChild>
        <w:div w:id="989866431">
          <w:marLeft w:val="0"/>
          <w:marRight w:val="0"/>
          <w:marTop w:val="0"/>
          <w:marBottom w:val="240"/>
          <w:divBdr>
            <w:top w:val="none" w:sz="0" w:space="11" w:color="auto"/>
            <w:left w:val="single" w:sz="48" w:space="11" w:color="2ECC71"/>
            <w:bottom w:val="none" w:sz="0" w:space="11" w:color="auto"/>
            <w:right w:val="none" w:sz="0" w:space="23" w:color="auto"/>
          </w:divBdr>
          <w:divsChild>
            <w:div w:id="2024087710">
              <w:marLeft w:val="0"/>
              <w:marRight w:val="0"/>
              <w:marTop w:val="0"/>
              <w:marBottom w:val="0"/>
              <w:divBdr>
                <w:top w:val="none" w:sz="0" w:space="0" w:color="auto"/>
                <w:left w:val="none" w:sz="0" w:space="0" w:color="auto"/>
                <w:bottom w:val="none" w:sz="0" w:space="0" w:color="auto"/>
                <w:right w:val="none" w:sz="0" w:space="0" w:color="auto"/>
              </w:divBdr>
            </w:div>
            <w:div w:id="1825661937">
              <w:marLeft w:val="0"/>
              <w:marRight w:val="0"/>
              <w:marTop w:val="0"/>
              <w:marBottom w:val="0"/>
              <w:divBdr>
                <w:top w:val="none" w:sz="0" w:space="0" w:color="auto"/>
                <w:left w:val="none" w:sz="0" w:space="0" w:color="auto"/>
                <w:bottom w:val="none" w:sz="0" w:space="0" w:color="auto"/>
                <w:right w:val="none" w:sz="0" w:space="0" w:color="auto"/>
              </w:divBdr>
            </w:div>
          </w:divsChild>
        </w:div>
        <w:div w:id="1153255736">
          <w:marLeft w:val="0"/>
          <w:marRight w:val="0"/>
          <w:marTop w:val="0"/>
          <w:marBottom w:val="240"/>
          <w:divBdr>
            <w:top w:val="none" w:sz="0" w:space="11" w:color="auto"/>
            <w:left w:val="single" w:sz="48" w:space="11" w:color="E74C3C"/>
            <w:bottom w:val="none" w:sz="0" w:space="11" w:color="auto"/>
            <w:right w:val="none" w:sz="0" w:space="23" w:color="auto"/>
          </w:divBdr>
          <w:divsChild>
            <w:div w:id="1932273348">
              <w:marLeft w:val="0"/>
              <w:marRight w:val="0"/>
              <w:marTop w:val="0"/>
              <w:marBottom w:val="0"/>
              <w:divBdr>
                <w:top w:val="none" w:sz="0" w:space="0" w:color="auto"/>
                <w:left w:val="none" w:sz="0" w:space="0" w:color="auto"/>
                <w:bottom w:val="none" w:sz="0" w:space="0" w:color="auto"/>
                <w:right w:val="none" w:sz="0" w:space="0" w:color="auto"/>
              </w:divBdr>
            </w:div>
            <w:div w:id="1354768411">
              <w:marLeft w:val="0"/>
              <w:marRight w:val="0"/>
              <w:marTop w:val="0"/>
              <w:marBottom w:val="0"/>
              <w:divBdr>
                <w:top w:val="none" w:sz="0" w:space="0" w:color="auto"/>
                <w:left w:val="none" w:sz="0" w:space="0" w:color="auto"/>
                <w:bottom w:val="none" w:sz="0" w:space="0" w:color="auto"/>
                <w:right w:val="none" w:sz="0" w:space="0" w:color="auto"/>
              </w:divBdr>
            </w:div>
          </w:divsChild>
        </w:div>
        <w:div w:id="1389106051">
          <w:marLeft w:val="0"/>
          <w:marRight w:val="0"/>
          <w:marTop w:val="0"/>
          <w:marBottom w:val="240"/>
          <w:divBdr>
            <w:top w:val="none" w:sz="0" w:space="11" w:color="auto"/>
            <w:left w:val="single" w:sz="48" w:space="11" w:color="2ECC71"/>
            <w:bottom w:val="none" w:sz="0" w:space="11" w:color="auto"/>
            <w:right w:val="none" w:sz="0" w:space="23" w:color="auto"/>
          </w:divBdr>
          <w:divsChild>
            <w:div w:id="1761750907">
              <w:marLeft w:val="0"/>
              <w:marRight w:val="0"/>
              <w:marTop w:val="0"/>
              <w:marBottom w:val="0"/>
              <w:divBdr>
                <w:top w:val="none" w:sz="0" w:space="0" w:color="auto"/>
                <w:left w:val="none" w:sz="0" w:space="0" w:color="auto"/>
                <w:bottom w:val="none" w:sz="0" w:space="0" w:color="auto"/>
                <w:right w:val="none" w:sz="0" w:space="0" w:color="auto"/>
              </w:divBdr>
            </w:div>
            <w:div w:id="445126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054172">
      <w:bodyDiv w:val="1"/>
      <w:marLeft w:val="0"/>
      <w:marRight w:val="0"/>
      <w:marTop w:val="0"/>
      <w:marBottom w:val="0"/>
      <w:divBdr>
        <w:top w:val="none" w:sz="0" w:space="0" w:color="auto"/>
        <w:left w:val="none" w:sz="0" w:space="0" w:color="auto"/>
        <w:bottom w:val="none" w:sz="0" w:space="0" w:color="auto"/>
        <w:right w:val="none" w:sz="0" w:space="0" w:color="auto"/>
      </w:divBdr>
    </w:div>
    <w:div w:id="1627278543">
      <w:bodyDiv w:val="1"/>
      <w:marLeft w:val="0"/>
      <w:marRight w:val="0"/>
      <w:marTop w:val="0"/>
      <w:marBottom w:val="0"/>
      <w:divBdr>
        <w:top w:val="none" w:sz="0" w:space="0" w:color="auto"/>
        <w:left w:val="none" w:sz="0" w:space="0" w:color="auto"/>
        <w:bottom w:val="none" w:sz="0" w:space="0" w:color="auto"/>
        <w:right w:val="none" w:sz="0" w:space="0" w:color="auto"/>
      </w:divBdr>
    </w:div>
    <w:div w:id="1669016594">
      <w:bodyDiv w:val="1"/>
      <w:marLeft w:val="0"/>
      <w:marRight w:val="0"/>
      <w:marTop w:val="0"/>
      <w:marBottom w:val="0"/>
      <w:divBdr>
        <w:top w:val="none" w:sz="0" w:space="0" w:color="auto"/>
        <w:left w:val="none" w:sz="0" w:space="0" w:color="auto"/>
        <w:bottom w:val="none" w:sz="0" w:space="0" w:color="auto"/>
        <w:right w:val="none" w:sz="0" w:space="0" w:color="auto"/>
      </w:divBdr>
    </w:div>
    <w:div w:id="1700549797">
      <w:bodyDiv w:val="1"/>
      <w:marLeft w:val="0"/>
      <w:marRight w:val="0"/>
      <w:marTop w:val="0"/>
      <w:marBottom w:val="0"/>
      <w:divBdr>
        <w:top w:val="none" w:sz="0" w:space="0" w:color="auto"/>
        <w:left w:val="none" w:sz="0" w:space="0" w:color="auto"/>
        <w:bottom w:val="none" w:sz="0" w:space="0" w:color="auto"/>
        <w:right w:val="none" w:sz="0" w:space="0" w:color="auto"/>
      </w:divBdr>
    </w:div>
    <w:div w:id="1741636783">
      <w:bodyDiv w:val="1"/>
      <w:marLeft w:val="0"/>
      <w:marRight w:val="0"/>
      <w:marTop w:val="0"/>
      <w:marBottom w:val="0"/>
      <w:divBdr>
        <w:top w:val="none" w:sz="0" w:space="0" w:color="auto"/>
        <w:left w:val="none" w:sz="0" w:space="0" w:color="auto"/>
        <w:bottom w:val="none" w:sz="0" w:space="0" w:color="auto"/>
        <w:right w:val="none" w:sz="0" w:space="0" w:color="auto"/>
      </w:divBdr>
    </w:div>
    <w:div w:id="1746953292">
      <w:bodyDiv w:val="1"/>
      <w:marLeft w:val="0"/>
      <w:marRight w:val="0"/>
      <w:marTop w:val="0"/>
      <w:marBottom w:val="0"/>
      <w:divBdr>
        <w:top w:val="none" w:sz="0" w:space="0" w:color="auto"/>
        <w:left w:val="none" w:sz="0" w:space="0" w:color="auto"/>
        <w:bottom w:val="none" w:sz="0" w:space="0" w:color="auto"/>
        <w:right w:val="none" w:sz="0" w:space="0" w:color="auto"/>
      </w:divBdr>
    </w:div>
    <w:div w:id="1748651139">
      <w:bodyDiv w:val="1"/>
      <w:marLeft w:val="0"/>
      <w:marRight w:val="0"/>
      <w:marTop w:val="0"/>
      <w:marBottom w:val="0"/>
      <w:divBdr>
        <w:top w:val="none" w:sz="0" w:space="0" w:color="auto"/>
        <w:left w:val="none" w:sz="0" w:space="0" w:color="auto"/>
        <w:bottom w:val="none" w:sz="0" w:space="0" w:color="auto"/>
        <w:right w:val="none" w:sz="0" w:space="0" w:color="auto"/>
      </w:divBdr>
    </w:div>
    <w:div w:id="1832797052">
      <w:bodyDiv w:val="1"/>
      <w:marLeft w:val="0"/>
      <w:marRight w:val="0"/>
      <w:marTop w:val="0"/>
      <w:marBottom w:val="0"/>
      <w:divBdr>
        <w:top w:val="none" w:sz="0" w:space="0" w:color="auto"/>
        <w:left w:val="none" w:sz="0" w:space="0" w:color="auto"/>
        <w:bottom w:val="none" w:sz="0" w:space="0" w:color="auto"/>
        <w:right w:val="none" w:sz="0" w:space="0" w:color="auto"/>
      </w:divBdr>
    </w:div>
    <w:div w:id="1851066648">
      <w:bodyDiv w:val="1"/>
      <w:marLeft w:val="0"/>
      <w:marRight w:val="0"/>
      <w:marTop w:val="0"/>
      <w:marBottom w:val="0"/>
      <w:divBdr>
        <w:top w:val="none" w:sz="0" w:space="0" w:color="auto"/>
        <w:left w:val="none" w:sz="0" w:space="0" w:color="auto"/>
        <w:bottom w:val="none" w:sz="0" w:space="0" w:color="auto"/>
        <w:right w:val="none" w:sz="0" w:space="0" w:color="auto"/>
      </w:divBdr>
    </w:div>
    <w:div w:id="1880824812">
      <w:bodyDiv w:val="1"/>
      <w:marLeft w:val="0"/>
      <w:marRight w:val="0"/>
      <w:marTop w:val="0"/>
      <w:marBottom w:val="0"/>
      <w:divBdr>
        <w:top w:val="none" w:sz="0" w:space="0" w:color="auto"/>
        <w:left w:val="none" w:sz="0" w:space="0" w:color="auto"/>
        <w:bottom w:val="none" w:sz="0" w:space="0" w:color="auto"/>
        <w:right w:val="none" w:sz="0" w:space="0" w:color="auto"/>
      </w:divBdr>
    </w:div>
    <w:div w:id="1926840517">
      <w:bodyDiv w:val="1"/>
      <w:marLeft w:val="0"/>
      <w:marRight w:val="0"/>
      <w:marTop w:val="0"/>
      <w:marBottom w:val="0"/>
      <w:divBdr>
        <w:top w:val="none" w:sz="0" w:space="0" w:color="auto"/>
        <w:left w:val="none" w:sz="0" w:space="0" w:color="auto"/>
        <w:bottom w:val="none" w:sz="0" w:space="0" w:color="auto"/>
        <w:right w:val="none" w:sz="0" w:space="0" w:color="auto"/>
      </w:divBdr>
    </w:div>
    <w:div w:id="1930578970">
      <w:bodyDiv w:val="1"/>
      <w:marLeft w:val="0"/>
      <w:marRight w:val="0"/>
      <w:marTop w:val="0"/>
      <w:marBottom w:val="0"/>
      <w:divBdr>
        <w:top w:val="none" w:sz="0" w:space="0" w:color="auto"/>
        <w:left w:val="none" w:sz="0" w:space="0" w:color="auto"/>
        <w:bottom w:val="none" w:sz="0" w:space="0" w:color="auto"/>
        <w:right w:val="none" w:sz="0" w:space="0" w:color="auto"/>
      </w:divBdr>
    </w:div>
    <w:div w:id="1945335099">
      <w:bodyDiv w:val="1"/>
      <w:marLeft w:val="0"/>
      <w:marRight w:val="0"/>
      <w:marTop w:val="0"/>
      <w:marBottom w:val="0"/>
      <w:divBdr>
        <w:top w:val="none" w:sz="0" w:space="0" w:color="auto"/>
        <w:left w:val="none" w:sz="0" w:space="0" w:color="auto"/>
        <w:bottom w:val="none" w:sz="0" w:space="0" w:color="auto"/>
        <w:right w:val="none" w:sz="0" w:space="0" w:color="auto"/>
      </w:divBdr>
    </w:div>
    <w:div w:id="2024432326">
      <w:bodyDiv w:val="1"/>
      <w:marLeft w:val="0"/>
      <w:marRight w:val="0"/>
      <w:marTop w:val="0"/>
      <w:marBottom w:val="0"/>
      <w:divBdr>
        <w:top w:val="none" w:sz="0" w:space="0" w:color="auto"/>
        <w:left w:val="none" w:sz="0" w:space="0" w:color="auto"/>
        <w:bottom w:val="none" w:sz="0" w:space="0" w:color="auto"/>
        <w:right w:val="none" w:sz="0" w:space="0" w:color="auto"/>
      </w:divBdr>
      <w:divsChild>
        <w:div w:id="256712829">
          <w:marLeft w:val="0"/>
          <w:marRight w:val="0"/>
          <w:marTop w:val="0"/>
          <w:marBottom w:val="240"/>
          <w:divBdr>
            <w:top w:val="none" w:sz="0" w:space="11" w:color="auto"/>
            <w:left w:val="single" w:sz="48" w:space="11" w:color="F1C40F"/>
            <w:bottom w:val="none" w:sz="0" w:space="11" w:color="auto"/>
            <w:right w:val="none" w:sz="0" w:space="23" w:color="auto"/>
          </w:divBdr>
          <w:divsChild>
            <w:div w:id="1751003843">
              <w:marLeft w:val="0"/>
              <w:marRight w:val="0"/>
              <w:marTop w:val="0"/>
              <w:marBottom w:val="0"/>
              <w:divBdr>
                <w:top w:val="none" w:sz="0" w:space="0" w:color="auto"/>
                <w:left w:val="none" w:sz="0" w:space="0" w:color="auto"/>
                <w:bottom w:val="none" w:sz="0" w:space="0" w:color="auto"/>
                <w:right w:val="none" w:sz="0" w:space="0" w:color="auto"/>
              </w:divBdr>
            </w:div>
            <w:div w:id="196222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912139">
      <w:bodyDiv w:val="1"/>
      <w:marLeft w:val="0"/>
      <w:marRight w:val="0"/>
      <w:marTop w:val="0"/>
      <w:marBottom w:val="0"/>
      <w:divBdr>
        <w:top w:val="none" w:sz="0" w:space="0" w:color="auto"/>
        <w:left w:val="none" w:sz="0" w:space="0" w:color="auto"/>
        <w:bottom w:val="none" w:sz="0" w:space="0" w:color="auto"/>
        <w:right w:val="none" w:sz="0" w:space="0" w:color="auto"/>
      </w:divBdr>
      <w:divsChild>
        <w:div w:id="948394662">
          <w:marLeft w:val="0"/>
          <w:marRight w:val="0"/>
          <w:marTop w:val="0"/>
          <w:marBottom w:val="240"/>
          <w:divBdr>
            <w:top w:val="none" w:sz="0" w:space="11" w:color="auto"/>
            <w:left w:val="single" w:sz="48" w:space="11" w:color="F1C40F"/>
            <w:bottom w:val="none" w:sz="0" w:space="11" w:color="auto"/>
            <w:right w:val="none" w:sz="0" w:space="23" w:color="auto"/>
          </w:divBdr>
          <w:divsChild>
            <w:div w:id="1988589902">
              <w:marLeft w:val="0"/>
              <w:marRight w:val="0"/>
              <w:marTop w:val="0"/>
              <w:marBottom w:val="0"/>
              <w:divBdr>
                <w:top w:val="none" w:sz="0" w:space="0" w:color="auto"/>
                <w:left w:val="none" w:sz="0" w:space="0" w:color="auto"/>
                <w:bottom w:val="none" w:sz="0" w:space="0" w:color="auto"/>
                <w:right w:val="none" w:sz="0" w:space="0" w:color="auto"/>
              </w:divBdr>
            </w:div>
            <w:div w:id="1680884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doc.workfusion.com/business/docs/iac-business/user-guide/workspace" TargetMode="External"/><Relationship Id="rId26" Type="http://schemas.openxmlformats.org/officeDocument/2006/relationships/image" Target="media/image7.png"/><Relationship Id="rId39" Type="http://schemas.openxmlformats.org/officeDocument/2006/relationships/image" Target="media/image17.png"/><Relationship Id="rId21" Type="http://schemas.openxmlformats.org/officeDocument/2006/relationships/hyperlink" Target="https://doc.workfusion.com/business/docs/iac-business/control-tower/user-settings" TargetMode="External"/><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hyperlink" Target="https://doc.workfusion.com/business/docs/iac-business/control-tower/create-new-manual-task" TargetMode="External"/><Relationship Id="rId50" Type="http://schemas.openxmlformats.org/officeDocument/2006/relationships/image" Target="media/image26.png"/><Relationship Id="rId55" Type="http://schemas.openxmlformats.org/officeDocument/2006/relationships/image" Target="media/image30.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4.xml"/><Relationship Id="rId29" Type="http://schemas.openxmlformats.org/officeDocument/2006/relationships/image" Target="media/image10.png"/><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hyperlink" Target="https://kb.workfusion.com/display/WF/%5B10.0%5D+Task+Summary" TargetMode="External"/><Relationship Id="rId37" Type="http://schemas.openxmlformats.org/officeDocument/2006/relationships/hyperlink" Target="https://doc.workfusion.com/business/docs/iac-business/control-tower/control-tower"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8.png"/><Relationship Id="rId5" Type="http://schemas.openxmlformats.org/officeDocument/2006/relationships/customXml" Target="../customXml/item5.xml"/><Relationship Id="rId19" Type="http://schemas.openxmlformats.org/officeDocument/2006/relationships/hyperlink" Target="https://doc.workfusion.com/business/docs/iac-business/user-guide/ocr"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7.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hyperlink" Target="https://doc.workfusion.com/business/docs/iac-business/control-tower/control-tower" TargetMode="Externa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hyperlink" Target="https://doc.workfusion.com/business/docs/iac-business/user-guide/installation" TargetMode="External"/><Relationship Id="rId46" Type="http://schemas.openxmlformats.org/officeDocument/2006/relationships/hyperlink" Target="https://doc.workfusion.com/business/docs/iac-business/control-tower/how-to-run-business-process" TargetMode="External"/><Relationship Id="rId20" Type="http://schemas.openxmlformats.org/officeDocument/2006/relationships/hyperlink" Target="https://doc.workfusion.com/business/docs/iac-business/control-tower/secrets-vault-in-control-tower" TargetMode="External"/><Relationship Id="rId41" Type="http://schemas.openxmlformats.org/officeDocument/2006/relationships/image" Target="media/image19.png"/><Relationship Id="rId54"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6.png"/><Relationship Id="rId49" Type="http://schemas.openxmlformats.org/officeDocument/2006/relationships/image" Target="media/image25.png"/><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2.png"/><Relationship Id="rId44" Type="http://schemas.openxmlformats.org/officeDocument/2006/relationships/image" Target="media/image22.png"/><Relationship Id="rId52" Type="http://schemas.openxmlformats.org/officeDocument/2006/relationships/hyperlink" Target="https://doc.workfusion.com/business/docs/iac-business/control-tower/control-tower" TargetMode="External"/></Relationships>
</file>

<file path=word/_rels/footer4.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RC\AppData\Local\Temp\Solution%20Design%20Document%20Template_V2.dotx" TargetMode="External"/></Relationships>
</file>

<file path=word/theme/theme1.xml><?xml version="1.0" encoding="utf-8"?>
<a:theme xmlns:a="http://schemas.openxmlformats.org/drawingml/2006/main" name="Office Theme">
  <a:themeElements>
    <a:clrScheme name="WF colors">
      <a:dk1>
        <a:srgbClr val="272B30"/>
      </a:dk1>
      <a:lt1>
        <a:srgbClr val="FFFFFF"/>
      </a:lt1>
      <a:dk2>
        <a:srgbClr val="3B4149"/>
      </a:dk2>
      <a:lt2>
        <a:srgbClr val="90857F"/>
      </a:lt2>
      <a:accent1>
        <a:srgbClr val="FC4710"/>
      </a:accent1>
      <a:accent2>
        <a:srgbClr val="43A1D6"/>
      </a:accent2>
      <a:accent3>
        <a:srgbClr val="FCDC28"/>
      </a:accent3>
      <a:accent4>
        <a:srgbClr val="9B1F43"/>
      </a:accent4>
      <a:accent5>
        <a:srgbClr val="006F3C"/>
      </a:accent5>
      <a:accent6>
        <a:srgbClr val="692893"/>
      </a:accent6>
      <a:hlink>
        <a:srgbClr val="FB9173"/>
      </a:hlink>
      <a:folHlink>
        <a:srgbClr val="002984"/>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2015-07-30T00:00:00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97B5EB39EA0D242B7E4893576720C93" ma:contentTypeVersion="12" ma:contentTypeDescription="Create a new document." ma:contentTypeScope="" ma:versionID="445a05743bf485b88ac162a8c34a6702">
  <xsd:schema xmlns:xsd="http://www.w3.org/2001/XMLSchema" xmlns:xs="http://www.w3.org/2001/XMLSchema" xmlns:p="http://schemas.microsoft.com/office/2006/metadata/properties" xmlns:ns2="c31a57f6-c182-4c2e-bbf1-3b86b229452b" xmlns:ns3="1b692725-d7ba-40b4-8bb8-90082b694ce1" targetNamespace="http://schemas.microsoft.com/office/2006/metadata/properties" ma:root="true" ma:fieldsID="620f6dddc06108b06415abffa5f62a19" ns2:_="" ns3:_="">
    <xsd:import namespace="c31a57f6-c182-4c2e-bbf1-3b86b229452b"/>
    <xsd:import namespace="1b692725-d7ba-40b4-8bb8-90082b694ce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1a57f6-c182-4c2e-bbf1-3b86b22945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b692725-d7ba-40b4-8bb8-90082b694ce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DE06023-2AC9-4F77-B91C-4BDB91BFF7F1}">
  <ds:schemaRefs>
    <ds:schemaRef ds:uri="http://schemas.microsoft.com/sharepoint/v3/contenttype/forms"/>
  </ds:schemaRefs>
</ds:datastoreItem>
</file>

<file path=customXml/itemProps3.xml><?xml version="1.0" encoding="utf-8"?>
<ds:datastoreItem xmlns:ds="http://schemas.openxmlformats.org/officeDocument/2006/customXml" ds:itemID="{F2ACFEC8-8792-4B12-94EC-369C08BDA4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1a57f6-c182-4c2e-bbf1-3b86b229452b"/>
    <ds:schemaRef ds:uri="1b692725-d7ba-40b4-8bb8-90082b694c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D5F684-6852-41C9-96DE-3556F0848CC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1424259-17FE-48B0-B3E9-900F310B55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Solution Design Document Template_V2</Template>
  <TotalTime>106</TotalTime>
  <Pages>7</Pages>
  <Words>2700</Words>
  <Characters>15391</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Robotic Process Automation</vt:lpstr>
    </vt:vector>
  </TitlesOfParts>
  <Company/>
  <LinksUpToDate>false</LinksUpToDate>
  <CharactersWithSpaces>18055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Robotic Process Automation</dc:title>
  <dc:subject>&lt;process name&gt;</dc:subject>
  <dc:creator>Quadring</dc:creator>
  <cp:keywords>Solution Design Document</cp:keywords>
  <dc:description/>
  <cp:lastModifiedBy>Anastasia Shchura</cp:lastModifiedBy>
  <cp:revision>3</cp:revision>
  <dcterms:created xsi:type="dcterms:W3CDTF">2020-08-04T09:43:00Z</dcterms:created>
  <dcterms:modified xsi:type="dcterms:W3CDTF">2020-08-04T11:25:00Z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TC038436609991</vt:lpwstr>
  </property>
  <property fmtid="{D5CDD505-2E9C-101B-9397-08002B2CF9AE}" pid="3" name="ContentTypeId">
    <vt:lpwstr>0x010100797B5EB39EA0D242B7E4893576720C93</vt:lpwstr>
  </property>
</Properties>
</file>